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58DAC" w14:textId="77777777" w:rsidR="00372BC6" w:rsidRPr="00A94D6A" w:rsidRDefault="00372BC6" w:rsidP="00372BC6">
      <w:pPr>
        <w:autoSpaceDE w:val="0"/>
        <w:autoSpaceDN w:val="0"/>
        <w:ind w:right="-2"/>
        <w:jc w:val="both"/>
        <w:rPr>
          <w:rFonts w:ascii="Tahoma" w:eastAsia="Calibri" w:hAnsi="Tahoma" w:cs="Tahoma"/>
          <w:b w:val="0"/>
          <w:iCs/>
          <w:szCs w:val="22"/>
          <w:lang w:eastAsia="en-US"/>
        </w:rPr>
      </w:pPr>
      <w:r w:rsidRPr="00A94D6A">
        <w:rPr>
          <w:rFonts w:ascii="Tahoma" w:eastAsia="Calibri" w:hAnsi="Tahoma" w:cs="Tahoma"/>
          <w:bCs/>
          <w:szCs w:val="22"/>
          <w:lang w:eastAsia="en-US"/>
        </w:rPr>
        <w:t>Gradska knjižnica Zadar</w:t>
      </w:r>
      <w:r w:rsidRPr="00A94D6A">
        <w:rPr>
          <w:rFonts w:ascii="Tahoma" w:eastAsia="Calibri" w:hAnsi="Tahoma" w:cs="Tahoma"/>
          <w:b w:val="0"/>
          <w:szCs w:val="22"/>
          <w:lang w:eastAsia="en-US"/>
        </w:rPr>
        <w:t>, Stjepana Radića 11b, 23000 Zadar, OIB: 59559512621,</w:t>
      </w:r>
      <w:r w:rsidRPr="00A94D6A">
        <w:rPr>
          <w:rFonts w:ascii="Tahoma" w:eastAsia="Calibri" w:hAnsi="Tahoma" w:cs="Tahoma"/>
          <w:b w:val="0"/>
          <w:iCs/>
          <w:szCs w:val="22"/>
          <w:lang w:eastAsia="en-US"/>
        </w:rPr>
        <w:t xml:space="preserve"> (u daljnjem tekstu: </w:t>
      </w:r>
      <w:r w:rsidRPr="00A94D6A">
        <w:rPr>
          <w:rFonts w:ascii="Tahoma" w:eastAsia="Calibri" w:hAnsi="Tahoma" w:cs="Tahoma"/>
          <w:b w:val="0"/>
          <w:i/>
          <w:szCs w:val="22"/>
          <w:lang w:eastAsia="en-US"/>
        </w:rPr>
        <w:t>Naručitelj</w:t>
      </w:r>
      <w:r w:rsidRPr="00A94D6A">
        <w:rPr>
          <w:rFonts w:ascii="Tahoma" w:eastAsia="Calibri" w:hAnsi="Tahoma" w:cs="Tahoma"/>
          <w:b w:val="0"/>
          <w:iCs/>
          <w:szCs w:val="22"/>
          <w:lang w:eastAsia="en-US"/>
        </w:rPr>
        <w:t>) koju zastupa ravnateljica Doroteja Kamber Kontić</w:t>
      </w:r>
    </w:p>
    <w:p w14:paraId="0A78B057" w14:textId="77777777" w:rsidR="00372BC6" w:rsidRPr="00A94D6A" w:rsidRDefault="00372BC6" w:rsidP="00372BC6">
      <w:pPr>
        <w:autoSpaceDE w:val="0"/>
        <w:autoSpaceDN w:val="0"/>
        <w:ind w:right="-2"/>
        <w:jc w:val="both"/>
        <w:rPr>
          <w:rFonts w:ascii="Tahoma" w:eastAsia="Calibri" w:hAnsi="Tahoma" w:cs="Tahoma"/>
          <w:b w:val="0"/>
          <w:szCs w:val="22"/>
          <w:lang w:val="en-US" w:eastAsia="en-US"/>
        </w:rPr>
      </w:pPr>
      <w:proofErr w:type="gramStart"/>
      <w:r w:rsidRPr="00A94D6A">
        <w:rPr>
          <w:rFonts w:ascii="Tahoma" w:eastAsia="Calibri" w:hAnsi="Tahoma" w:cs="Tahoma"/>
          <w:b w:val="0"/>
          <w:szCs w:val="22"/>
          <w:lang w:val="en-US" w:eastAsia="en-US"/>
        </w:rPr>
        <w:t>i</w:t>
      </w:r>
      <w:proofErr w:type="gramEnd"/>
    </w:p>
    <w:p w14:paraId="5311BD91" w14:textId="77777777" w:rsidR="00372BC6" w:rsidRPr="00A94D6A" w:rsidRDefault="00372BC6" w:rsidP="00372BC6">
      <w:pPr>
        <w:autoSpaceDE w:val="0"/>
        <w:autoSpaceDN w:val="0"/>
        <w:ind w:right="-2"/>
        <w:jc w:val="both"/>
        <w:rPr>
          <w:rFonts w:ascii="Tahoma" w:eastAsia="Calibri" w:hAnsi="Tahoma" w:cs="Tahoma"/>
          <w:b w:val="0"/>
          <w:szCs w:val="22"/>
          <w:lang w:val="en-US" w:eastAsia="en-US"/>
        </w:rPr>
      </w:pPr>
      <w:r w:rsidRPr="00A94D6A">
        <w:rPr>
          <w:rFonts w:ascii="Tahoma" w:eastAsia="Calibri" w:hAnsi="Tahoma" w:cs="Tahoma"/>
          <w:szCs w:val="22"/>
          <w:lang w:val="en-US" w:eastAsia="en-US"/>
        </w:rPr>
        <w:t>……………………………………………………..</w:t>
      </w:r>
      <w:r w:rsidRPr="00A94D6A">
        <w:rPr>
          <w:rFonts w:ascii="Tahoma" w:eastAsia="Calibri" w:hAnsi="Tahoma" w:cs="Tahoma"/>
          <w:b w:val="0"/>
          <w:szCs w:val="22"/>
          <w:lang w:val="en-US" w:eastAsia="en-US"/>
        </w:rPr>
        <w:t xml:space="preserve"> (</w:t>
      </w:r>
      <w:proofErr w:type="gramStart"/>
      <w:r w:rsidRPr="00A94D6A">
        <w:rPr>
          <w:rFonts w:ascii="Tahoma" w:eastAsia="Calibri" w:hAnsi="Tahoma" w:cs="Tahoma"/>
          <w:b w:val="0"/>
          <w:szCs w:val="22"/>
          <w:lang w:val="en-US" w:eastAsia="en-US"/>
        </w:rPr>
        <w:t>u</w:t>
      </w:r>
      <w:proofErr w:type="gramEnd"/>
      <w:r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szCs w:val="22"/>
          <w:lang w:val="en-US" w:eastAsia="en-US"/>
        </w:rPr>
        <w:t>daljnjem</w:t>
      </w:r>
      <w:proofErr w:type="spellEnd"/>
      <w:r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szCs w:val="22"/>
          <w:lang w:val="en-US" w:eastAsia="en-US"/>
        </w:rPr>
        <w:t>tekstu</w:t>
      </w:r>
      <w:proofErr w:type="spellEnd"/>
      <w:r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i/>
          <w:iCs/>
          <w:szCs w:val="22"/>
          <w:lang w:val="en-US" w:eastAsia="en-US"/>
        </w:rPr>
        <w:t>Ugovaratelj</w:t>
      </w:r>
      <w:proofErr w:type="spellEnd"/>
      <w:r w:rsidRPr="00A94D6A">
        <w:rPr>
          <w:rFonts w:ascii="Tahoma" w:eastAsia="Calibri" w:hAnsi="Tahoma" w:cs="Tahoma"/>
          <w:b w:val="0"/>
          <w:szCs w:val="22"/>
          <w:lang w:val="en-US" w:eastAsia="en-US"/>
        </w:rPr>
        <w:t xml:space="preserve">) </w:t>
      </w:r>
    </w:p>
    <w:p w14:paraId="6AA233D9" w14:textId="77777777" w:rsidR="00372BC6" w:rsidRPr="00A94D6A" w:rsidRDefault="00372BC6" w:rsidP="00372BC6">
      <w:pPr>
        <w:autoSpaceDE w:val="0"/>
        <w:autoSpaceDN w:val="0"/>
        <w:ind w:right="-2"/>
        <w:jc w:val="both"/>
        <w:rPr>
          <w:rFonts w:ascii="Tahoma" w:eastAsia="Calibri" w:hAnsi="Tahoma" w:cs="Tahoma"/>
          <w:bCs/>
          <w:szCs w:val="22"/>
          <w:lang w:val="en-US" w:eastAsia="en-US"/>
        </w:rPr>
      </w:pPr>
      <w:proofErr w:type="spellStart"/>
      <w:proofErr w:type="gramStart"/>
      <w:r w:rsidRPr="00A94D6A">
        <w:rPr>
          <w:rFonts w:ascii="Tahoma" w:eastAsia="Calibri" w:hAnsi="Tahoma" w:cs="Tahoma"/>
          <w:b w:val="0"/>
          <w:szCs w:val="22"/>
          <w:lang w:val="en-US" w:eastAsia="en-US"/>
        </w:rPr>
        <w:t>sklapaju</w:t>
      </w:r>
      <w:proofErr w:type="spellEnd"/>
      <w:proofErr w:type="gramEnd"/>
      <w:r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szCs w:val="22"/>
          <w:lang w:val="en-US" w:eastAsia="en-US"/>
        </w:rPr>
        <w:t>sljedeći</w:t>
      </w:r>
      <w:proofErr w:type="spellEnd"/>
    </w:p>
    <w:p w14:paraId="6BABF34E" w14:textId="7777777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p>
    <w:p w14:paraId="3EA1F19F" w14:textId="4CAC4783" w:rsidR="00372BC6" w:rsidRPr="00A94D6A" w:rsidRDefault="00372BC6" w:rsidP="00372BC6">
      <w:pPr>
        <w:widowControl w:val="0"/>
        <w:autoSpaceDE w:val="0"/>
        <w:autoSpaceDN w:val="0"/>
        <w:jc w:val="center"/>
        <w:rPr>
          <w:rFonts w:ascii="Tahoma" w:eastAsiaTheme="minorHAnsi" w:hAnsi="Tahoma" w:cs="Tahoma"/>
          <w:bCs/>
          <w:szCs w:val="22"/>
          <w:lang w:val="en-US" w:eastAsia="en-US"/>
        </w:rPr>
      </w:pPr>
      <w:r w:rsidRPr="00A94D6A">
        <w:rPr>
          <w:rFonts w:ascii="Tahoma" w:eastAsiaTheme="minorHAnsi" w:hAnsi="Tahoma" w:cs="Tahoma"/>
          <w:bCs/>
          <w:szCs w:val="22"/>
          <w:lang w:val="en-US" w:eastAsia="en-US"/>
        </w:rPr>
        <w:t xml:space="preserve">UGOVOR O </w:t>
      </w:r>
      <w:r w:rsidR="00072073" w:rsidRPr="00A94D6A">
        <w:rPr>
          <w:rFonts w:ascii="Tahoma" w:eastAsiaTheme="minorHAnsi" w:hAnsi="Tahoma" w:cs="Tahoma"/>
          <w:bCs/>
          <w:szCs w:val="22"/>
          <w:lang w:val="en-US" w:eastAsia="en-US"/>
        </w:rPr>
        <w:t xml:space="preserve">ISPORUCI </w:t>
      </w:r>
      <w:r w:rsidRPr="00A94D6A">
        <w:rPr>
          <w:rFonts w:ascii="Tahoma" w:eastAsiaTheme="minorHAnsi" w:hAnsi="Tahoma" w:cs="Tahoma"/>
          <w:bCs/>
          <w:szCs w:val="22"/>
          <w:lang w:val="en-US" w:eastAsia="en-US"/>
        </w:rPr>
        <w:t>ROBE</w:t>
      </w:r>
    </w:p>
    <w:p w14:paraId="65BF2505" w14:textId="5077F380" w:rsidR="00372BC6" w:rsidRPr="00A94D6A" w:rsidRDefault="00372BC6" w:rsidP="00372BC6">
      <w:pPr>
        <w:widowControl w:val="0"/>
        <w:autoSpaceDE w:val="0"/>
        <w:autoSpaceDN w:val="0"/>
        <w:jc w:val="center"/>
        <w:rPr>
          <w:rFonts w:ascii="Tahoma" w:eastAsiaTheme="minorHAnsi" w:hAnsi="Tahoma" w:cs="Tahoma"/>
          <w:b w:val="0"/>
          <w:bCs/>
          <w:szCs w:val="22"/>
          <w:lang w:val="en-US" w:eastAsia="en-US"/>
        </w:rPr>
      </w:pPr>
      <w:r w:rsidRPr="00A94D6A">
        <w:rPr>
          <w:rFonts w:ascii="Tahoma" w:eastAsiaTheme="minorHAnsi" w:hAnsi="Tahoma" w:cs="Tahoma"/>
          <w:bCs/>
          <w:szCs w:val="22"/>
          <w:lang w:val="en-US" w:eastAsia="en-US"/>
        </w:rPr>
        <w:t>DIZELSKO GORIVO</w:t>
      </w:r>
    </w:p>
    <w:p w14:paraId="70FC1CDC" w14:textId="77777777" w:rsidR="00372BC6" w:rsidRPr="00A94D6A" w:rsidRDefault="00372BC6" w:rsidP="00372BC6">
      <w:pPr>
        <w:widowControl w:val="0"/>
        <w:autoSpaceDE w:val="0"/>
        <w:autoSpaceDN w:val="0"/>
        <w:jc w:val="center"/>
        <w:rPr>
          <w:rFonts w:ascii="Tahoma" w:eastAsiaTheme="minorHAnsi" w:hAnsi="Tahoma" w:cs="Tahoma"/>
          <w:bCs/>
          <w:szCs w:val="22"/>
          <w:lang w:val="en-US" w:eastAsia="en-US"/>
        </w:rPr>
      </w:pPr>
    </w:p>
    <w:p w14:paraId="12EC2148" w14:textId="0B63D440" w:rsidR="00372BC6" w:rsidRPr="00A94D6A" w:rsidRDefault="00372BC6" w:rsidP="00372BC6">
      <w:pPr>
        <w:widowControl w:val="0"/>
        <w:autoSpaceDE w:val="0"/>
        <w:autoSpaceDN w:val="0"/>
        <w:rPr>
          <w:rFonts w:ascii="Tahoma" w:eastAsiaTheme="minorHAnsi" w:hAnsi="Tahoma" w:cs="Tahoma"/>
          <w:bCs/>
          <w:szCs w:val="22"/>
          <w:lang w:val="en-US" w:eastAsia="en-US"/>
        </w:rPr>
      </w:pPr>
      <w:r w:rsidRPr="00A94D6A">
        <w:rPr>
          <w:rFonts w:ascii="Tahoma" w:eastAsiaTheme="minorHAnsi" w:hAnsi="Tahoma" w:cs="Tahoma"/>
          <w:bCs/>
          <w:szCs w:val="22"/>
          <w:lang w:val="en-US" w:eastAsia="en-US"/>
        </w:rPr>
        <w:t>UVOD</w:t>
      </w:r>
    </w:p>
    <w:p w14:paraId="07C5764A" w14:textId="77777777" w:rsidR="00372BC6" w:rsidRPr="00A94D6A" w:rsidRDefault="00372BC6" w:rsidP="00372BC6">
      <w:pPr>
        <w:widowControl w:val="0"/>
        <w:autoSpaceDE w:val="0"/>
        <w:autoSpaceDN w:val="0"/>
        <w:rPr>
          <w:rFonts w:ascii="Tahoma" w:eastAsiaTheme="minorHAnsi" w:hAnsi="Tahoma" w:cs="Tahoma"/>
          <w:bCs/>
          <w:szCs w:val="22"/>
          <w:lang w:val="en-US" w:eastAsia="en-US"/>
        </w:rPr>
      </w:pPr>
    </w:p>
    <w:p w14:paraId="3D57B206" w14:textId="77777777" w:rsidR="00372BC6" w:rsidRPr="00A94D6A" w:rsidRDefault="00372BC6" w:rsidP="00372BC6">
      <w:pPr>
        <w:widowControl w:val="0"/>
        <w:autoSpaceDE w:val="0"/>
        <w:autoSpaceDN w:val="0"/>
        <w:jc w:val="center"/>
        <w:rPr>
          <w:rFonts w:ascii="Tahoma" w:eastAsiaTheme="minorHAnsi" w:hAnsi="Tahoma" w:cs="Tahoma"/>
          <w:b w:val="0"/>
          <w:szCs w:val="22"/>
          <w:lang w:val="en-US" w:eastAsia="en-US"/>
        </w:rPr>
      </w:pPr>
      <w:proofErr w:type="spellStart"/>
      <w:r w:rsidRPr="00A94D6A">
        <w:rPr>
          <w:rFonts w:ascii="Tahoma" w:eastAsiaTheme="minorHAnsi" w:hAnsi="Tahoma" w:cs="Tahoma"/>
          <w:bCs/>
          <w:szCs w:val="22"/>
          <w:lang w:val="en-US" w:eastAsia="en-US"/>
        </w:rPr>
        <w:t>Članak</w:t>
      </w:r>
      <w:proofErr w:type="spellEnd"/>
      <w:r w:rsidRPr="00A94D6A">
        <w:rPr>
          <w:rFonts w:ascii="Tahoma" w:eastAsiaTheme="minorHAnsi" w:hAnsi="Tahoma" w:cs="Tahoma"/>
          <w:bCs/>
          <w:szCs w:val="22"/>
          <w:lang w:val="en-US" w:eastAsia="en-US"/>
        </w:rPr>
        <w:t xml:space="preserve"> 1</w:t>
      </w:r>
      <w:r w:rsidRPr="00A94D6A">
        <w:rPr>
          <w:rFonts w:ascii="Tahoma" w:eastAsiaTheme="minorHAnsi" w:hAnsi="Tahoma" w:cs="Tahoma"/>
          <w:b w:val="0"/>
          <w:szCs w:val="22"/>
          <w:lang w:val="en-US" w:eastAsia="en-US"/>
        </w:rPr>
        <w:t>.</w:t>
      </w:r>
    </w:p>
    <w:p w14:paraId="570A108B" w14:textId="3CBA7CA3"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bookmarkStart w:id="0" w:name="_Hlk217908775"/>
      <w:r w:rsidRPr="00A94D6A">
        <w:rPr>
          <w:rFonts w:ascii="Tahoma" w:eastAsiaTheme="minorHAnsi" w:hAnsi="Tahoma" w:cs="Tahoma"/>
          <w:b w:val="0"/>
          <w:szCs w:val="22"/>
          <w:lang w:val="en-US" w:eastAsia="en-US"/>
        </w:rPr>
        <w:t xml:space="preserve">(1) </w:t>
      </w:r>
      <w:proofErr w:type="spellStart"/>
      <w:r w:rsidRPr="00A94D6A">
        <w:rPr>
          <w:rFonts w:ascii="Tahoma" w:eastAsiaTheme="minorHAnsi" w:hAnsi="Tahoma" w:cs="Tahoma"/>
          <w:b w:val="0"/>
          <w:szCs w:val="22"/>
          <w:lang w:val="en-US" w:eastAsia="en-US"/>
        </w:rPr>
        <w:t>Ovaj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temelji</w:t>
      </w:r>
      <w:proofErr w:type="spellEnd"/>
      <w:r w:rsidRPr="00A94D6A">
        <w:rPr>
          <w:rFonts w:ascii="Tahoma" w:eastAsiaTheme="minorHAnsi" w:hAnsi="Tahoma" w:cs="Tahoma"/>
          <w:b w:val="0"/>
          <w:szCs w:val="22"/>
          <w:lang w:val="en-US" w:eastAsia="en-US"/>
        </w:rPr>
        <w:t xml:space="preserve"> se </w:t>
      </w:r>
      <w:proofErr w:type="spellStart"/>
      <w:r w:rsidRPr="00A94D6A">
        <w:rPr>
          <w:rFonts w:ascii="Tahoma" w:eastAsiaTheme="minorHAnsi" w:hAnsi="Tahoma" w:cs="Tahoma"/>
          <w:b w:val="0"/>
          <w:szCs w:val="22"/>
          <w:lang w:val="en-US" w:eastAsia="en-US"/>
        </w:rPr>
        <w:t>na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provedbi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postupka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jednostavne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nabave</w:t>
      </w:r>
      <w:proofErr w:type="spellEnd"/>
      <w:r w:rsidRPr="00A94D6A">
        <w:rPr>
          <w:rFonts w:ascii="Tahoma" w:eastAsiaTheme="minorHAnsi" w:hAnsi="Tahoma" w:cs="Tahoma"/>
          <w:b w:val="0"/>
          <w:szCs w:val="22"/>
          <w:lang w:val="en-US" w:eastAsia="en-US"/>
        </w:rPr>
        <w:t xml:space="preserve"> robe za </w:t>
      </w:r>
      <w:proofErr w:type="spellStart"/>
      <w:r w:rsidRPr="00A94D6A">
        <w:rPr>
          <w:rFonts w:ascii="Tahoma" w:eastAsiaTheme="minorHAnsi" w:hAnsi="Tahoma" w:cs="Tahoma"/>
          <w:b w:val="0"/>
          <w:szCs w:val="22"/>
          <w:lang w:val="en-US" w:eastAsia="en-US"/>
        </w:rPr>
        <w:t>predmet</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nabave</w:t>
      </w:r>
      <w:proofErr w:type="spellEnd"/>
      <w:r w:rsidRPr="00A94D6A">
        <w:rPr>
          <w:rFonts w:ascii="Tahoma" w:eastAsiaTheme="minorHAnsi" w:hAnsi="Tahoma" w:cs="Tahoma"/>
          <w:b w:val="0"/>
          <w:szCs w:val="22"/>
          <w:lang w:val="en-US" w:eastAsia="en-US"/>
        </w:rPr>
        <w:t xml:space="preserve">: Nabava </w:t>
      </w:r>
      <w:proofErr w:type="spellStart"/>
      <w:r w:rsidRPr="00A94D6A">
        <w:rPr>
          <w:rFonts w:ascii="Tahoma" w:eastAsiaTheme="minorHAnsi" w:hAnsi="Tahoma" w:cs="Tahoma"/>
          <w:b w:val="0"/>
          <w:szCs w:val="22"/>
          <w:lang w:val="en-US" w:eastAsia="en-US"/>
        </w:rPr>
        <w:t>naftnih</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derivata</w:t>
      </w:r>
      <w:proofErr w:type="spellEnd"/>
      <w:r w:rsidRPr="00A94D6A">
        <w:rPr>
          <w:rFonts w:ascii="Tahoma" w:eastAsiaTheme="minorHAnsi" w:hAnsi="Tahoma" w:cs="Tahoma"/>
          <w:b w:val="0"/>
          <w:szCs w:val="22"/>
          <w:lang w:val="en-US" w:eastAsia="en-US"/>
        </w:rPr>
        <w:t>, GRUPE</w:t>
      </w:r>
      <w:r w:rsidR="00072073" w:rsidRPr="00A94D6A">
        <w:rPr>
          <w:rFonts w:ascii="Tahoma" w:eastAsiaTheme="minorHAnsi" w:hAnsi="Tahoma" w:cs="Tahoma"/>
          <w:b w:val="0"/>
          <w:szCs w:val="22"/>
          <w:lang w:val="en-US" w:eastAsia="en-US"/>
        </w:rPr>
        <w:t>,</w:t>
      </w:r>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Grupa</w:t>
      </w:r>
      <w:proofErr w:type="spellEnd"/>
      <w:r w:rsidRPr="00A94D6A">
        <w:rPr>
          <w:rFonts w:ascii="Tahoma" w:eastAsiaTheme="minorHAnsi" w:hAnsi="Tahoma" w:cs="Tahoma"/>
          <w:b w:val="0"/>
          <w:szCs w:val="22"/>
          <w:lang w:val="en-US" w:eastAsia="en-US"/>
        </w:rPr>
        <w:t xml:space="preserve"> 1: Nabava </w:t>
      </w:r>
      <w:proofErr w:type="spellStart"/>
      <w:r w:rsidRPr="00A94D6A">
        <w:rPr>
          <w:rFonts w:ascii="Tahoma" w:eastAsiaTheme="minorHAnsi" w:hAnsi="Tahoma" w:cs="Tahoma"/>
          <w:b w:val="0"/>
          <w:szCs w:val="22"/>
          <w:lang w:val="en-US" w:eastAsia="en-US"/>
        </w:rPr>
        <w:t>dizelskog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goriva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evidencijski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broj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nabave</w:t>
      </w:r>
      <w:proofErr w:type="spellEnd"/>
      <w:r w:rsidRPr="00A94D6A">
        <w:rPr>
          <w:rFonts w:ascii="Tahoma" w:eastAsiaTheme="minorHAnsi" w:hAnsi="Tahoma" w:cs="Tahoma"/>
          <w:b w:val="0"/>
          <w:szCs w:val="22"/>
          <w:lang w:val="en-US" w:eastAsia="en-US"/>
        </w:rPr>
        <w:t xml:space="preserve">: JN-1/2026, u </w:t>
      </w:r>
      <w:proofErr w:type="spellStart"/>
      <w:r w:rsidRPr="00A94D6A">
        <w:rPr>
          <w:rFonts w:ascii="Tahoma" w:eastAsiaTheme="minorHAnsi" w:hAnsi="Tahoma" w:cs="Tahoma"/>
          <w:b w:val="0"/>
          <w:szCs w:val="22"/>
          <w:lang w:val="en-US" w:eastAsia="en-US"/>
        </w:rPr>
        <w:t>kojem</w:t>
      </w:r>
      <w:proofErr w:type="spellEnd"/>
      <w:r w:rsidRPr="00A94D6A">
        <w:rPr>
          <w:rFonts w:ascii="Tahoma" w:eastAsiaTheme="minorHAnsi" w:hAnsi="Tahoma" w:cs="Tahoma"/>
          <w:b w:val="0"/>
          <w:szCs w:val="22"/>
          <w:lang w:val="en-US" w:eastAsia="en-US"/>
        </w:rPr>
        <w:t xml:space="preserve"> je </w:t>
      </w:r>
      <w:proofErr w:type="spellStart"/>
      <w:r w:rsidRPr="00A94D6A">
        <w:rPr>
          <w:rFonts w:ascii="Tahoma" w:eastAsiaTheme="minorHAnsi" w:hAnsi="Tahoma" w:cs="Tahoma"/>
          <w:b w:val="0"/>
          <w:szCs w:val="22"/>
          <w:lang w:val="en-US" w:eastAsia="en-US"/>
        </w:rPr>
        <w:t>Naručitelj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Odlukom</w:t>
      </w:r>
      <w:proofErr w:type="spellEnd"/>
      <w:r w:rsidRPr="00A94D6A">
        <w:rPr>
          <w:rFonts w:ascii="Tahoma" w:eastAsiaTheme="minorHAnsi" w:hAnsi="Tahoma" w:cs="Tahoma"/>
          <w:b w:val="0"/>
          <w:szCs w:val="22"/>
          <w:lang w:val="en-US" w:eastAsia="en-US"/>
        </w:rPr>
        <w:t xml:space="preserve"> (KLASA</w:t>
      </w:r>
      <w:proofErr w:type="gramStart"/>
      <w:r w:rsidRPr="00A94D6A">
        <w:rPr>
          <w:rFonts w:ascii="Tahoma" w:eastAsiaTheme="minorHAnsi" w:hAnsi="Tahoma" w:cs="Tahoma"/>
          <w:b w:val="0"/>
          <w:szCs w:val="22"/>
          <w:lang w:val="en-US" w:eastAsia="en-US"/>
        </w:rPr>
        <w:t>:………</w:t>
      </w:r>
      <w:proofErr w:type="gramEnd"/>
      <w:r w:rsidRPr="00A94D6A">
        <w:rPr>
          <w:rFonts w:ascii="Tahoma" w:eastAsiaTheme="minorHAnsi" w:hAnsi="Tahoma" w:cs="Tahoma"/>
          <w:b w:val="0"/>
          <w:szCs w:val="22"/>
          <w:lang w:val="en-US" w:eastAsia="en-US"/>
        </w:rPr>
        <w:t xml:space="preserve">.URBROJ:………) od ………... </w:t>
      </w:r>
      <w:proofErr w:type="spellStart"/>
      <w:r w:rsidRPr="00A94D6A">
        <w:rPr>
          <w:rFonts w:ascii="Tahoma" w:eastAsiaTheme="minorHAnsi" w:hAnsi="Tahoma" w:cs="Tahoma"/>
          <w:b w:val="0"/>
          <w:szCs w:val="22"/>
          <w:lang w:val="en-US" w:eastAsia="en-US"/>
        </w:rPr>
        <w:t>odabrao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ponudu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ponuditelja</w:t>
      </w:r>
      <w:proofErr w:type="spellEnd"/>
      <w:r w:rsidRPr="00A94D6A">
        <w:rPr>
          <w:rFonts w:ascii="Tahoma" w:eastAsiaTheme="minorHAnsi" w:hAnsi="Tahoma" w:cs="Tahoma"/>
          <w:b w:val="0"/>
          <w:szCs w:val="22"/>
          <w:lang w:val="en-US" w:eastAsia="en-US"/>
        </w:rPr>
        <w:t xml:space="preserve"> …………………., </w:t>
      </w:r>
      <w:proofErr w:type="spellStart"/>
      <w:r w:rsidRPr="00A94D6A">
        <w:rPr>
          <w:rFonts w:ascii="Tahoma" w:eastAsiaTheme="minorHAnsi" w:hAnsi="Tahoma" w:cs="Tahoma"/>
          <w:b w:val="0"/>
          <w:szCs w:val="22"/>
          <w:lang w:val="en-US" w:eastAsia="en-US"/>
        </w:rPr>
        <w:t>br</w:t>
      </w:r>
      <w:proofErr w:type="spellEnd"/>
      <w:r w:rsidRPr="00A94D6A">
        <w:rPr>
          <w:rFonts w:ascii="Tahoma" w:eastAsiaTheme="minorHAnsi" w:hAnsi="Tahoma" w:cs="Tahoma"/>
          <w:b w:val="0"/>
          <w:szCs w:val="22"/>
          <w:lang w:val="en-US" w:eastAsia="en-US"/>
        </w:rPr>
        <w:t xml:space="preserve">: ……… od ……..2026. </w:t>
      </w:r>
      <w:proofErr w:type="spellStart"/>
      <w:proofErr w:type="gramStart"/>
      <w:r w:rsidRPr="00A94D6A">
        <w:rPr>
          <w:rFonts w:ascii="Tahoma" w:eastAsiaTheme="minorHAnsi" w:hAnsi="Tahoma" w:cs="Tahoma"/>
          <w:b w:val="0"/>
          <w:szCs w:val="22"/>
          <w:lang w:val="en-US" w:eastAsia="en-US"/>
        </w:rPr>
        <w:t>godine</w:t>
      </w:r>
      <w:proofErr w:type="spellEnd"/>
      <w:proofErr w:type="gramEnd"/>
      <w:r w:rsidRPr="00A94D6A">
        <w:rPr>
          <w:rFonts w:ascii="Tahoma" w:eastAsiaTheme="minorHAnsi" w:hAnsi="Tahoma" w:cs="Tahoma"/>
          <w:b w:val="0"/>
          <w:szCs w:val="22"/>
          <w:lang w:val="en-US" w:eastAsia="en-US"/>
        </w:rPr>
        <w:t xml:space="preserve">, a </w:t>
      </w:r>
      <w:proofErr w:type="spellStart"/>
      <w:r w:rsidRPr="00A94D6A">
        <w:rPr>
          <w:rFonts w:ascii="Tahoma" w:eastAsiaTheme="minorHAnsi" w:hAnsi="Tahoma" w:cs="Tahoma"/>
          <w:b w:val="0"/>
          <w:szCs w:val="22"/>
          <w:lang w:val="en-US" w:eastAsia="en-US"/>
        </w:rPr>
        <w:t>sukladno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članku</w:t>
      </w:r>
      <w:proofErr w:type="spellEnd"/>
      <w:r w:rsidRPr="00A94D6A">
        <w:rPr>
          <w:rFonts w:ascii="Tahoma" w:eastAsiaTheme="minorHAnsi" w:hAnsi="Tahoma" w:cs="Tahoma"/>
          <w:b w:val="0"/>
          <w:szCs w:val="22"/>
          <w:lang w:val="en-US" w:eastAsia="en-US"/>
        </w:rPr>
        <w:t xml:space="preserve"> 7. </w:t>
      </w:r>
      <w:proofErr w:type="spellStart"/>
      <w:r w:rsidRPr="00A94D6A">
        <w:rPr>
          <w:rFonts w:ascii="Tahoma" w:eastAsiaTheme="minorHAnsi" w:hAnsi="Tahoma" w:cs="Tahoma"/>
          <w:b w:val="0"/>
          <w:szCs w:val="22"/>
          <w:lang w:val="en-US" w:eastAsia="en-US"/>
        </w:rPr>
        <w:t>Pravilnika</w:t>
      </w:r>
      <w:proofErr w:type="spellEnd"/>
      <w:r w:rsidRPr="00A94D6A">
        <w:rPr>
          <w:rFonts w:ascii="Tahoma" w:eastAsiaTheme="minorHAnsi" w:hAnsi="Tahoma" w:cs="Tahoma"/>
          <w:b w:val="0"/>
          <w:szCs w:val="22"/>
          <w:lang w:val="en-US" w:eastAsia="en-US"/>
        </w:rPr>
        <w:t xml:space="preserve"> o </w:t>
      </w:r>
      <w:proofErr w:type="spellStart"/>
      <w:r w:rsidRPr="00A94D6A">
        <w:rPr>
          <w:rFonts w:ascii="Tahoma" w:eastAsiaTheme="minorHAnsi" w:hAnsi="Tahoma" w:cs="Tahoma"/>
          <w:b w:val="0"/>
          <w:szCs w:val="22"/>
          <w:lang w:val="en-US" w:eastAsia="en-US"/>
        </w:rPr>
        <w:t>provedbi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jednostavne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nabave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Naručitelja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objavom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Poziva</w:t>
      </w:r>
      <w:proofErr w:type="spellEnd"/>
      <w:r w:rsidRPr="00A94D6A">
        <w:rPr>
          <w:rFonts w:ascii="Tahoma" w:eastAsiaTheme="minorHAnsi" w:hAnsi="Tahoma" w:cs="Tahoma"/>
          <w:b w:val="0"/>
          <w:szCs w:val="22"/>
          <w:lang w:val="en-US" w:eastAsia="en-US"/>
        </w:rPr>
        <w:t xml:space="preserve"> za </w:t>
      </w:r>
      <w:proofErr w:type="spellStart"/>
      <w:r w:rsidRPr="00A94D6A">
        <w:rPr>
          <w:rFonts w:ascii="Tahoma" w:eastAsiaTheme="minorHAnsi" w:hAnsi="Tahoma" w:cs="Tahoma"/>
          <w:b w:val="0"/>
          <w:szCs w:val="22"/>
          <w:lang w:val="en-US" w:eastAsia="en-US"/>
        </w:rPr>
        <w:t>dostavu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ponuda</w:t>
      </w:r>
      <w:proofErr w:type="spellEnd"/>
      <w:r w:rsidRPr="00A94D6A">
        <w:rPr>
          <w:rFonts w:ascii="Tahoma" w:eastAsiaTheme="minorHAnsi" w:hAnsi="Tahoma" w:cs="Tahoma"/>
          <w:b w:val="0"/>
          <w:szCs w:val="22"/>
          <w:lang w:val="en-US" w:eastAsia="en-US"/>
        </w:rPr>
        <w:t xml:space="preserve"> </w:t>
      </w:r>
      <w:proofErr w:type="spellStart"/>
      <w:proofErr w:type="gramStart"/>
      <w:r w:rsidRPr="00A94D6A">
        <w:rPr>
          <w:rFonts w:ascii="Tahoma" w:eastAsiaTheme="minorHAnsi" w:hAnsi="Tahoma" w:cs="Tahoma"/>
          <w:b w:val="0"/>
          <w:szCs w:val="22"/>
          <w:lang w:val="en-US" w:eastAsia="en-US"/>
        </w:rPr>
        <w:t>na</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službenoj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stranica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Naručitelja</w:t>
      </w:r>
      <w:proofErr w:type="spellEnd"/>
      <w:r w:rsidRPr="00A94D6A">
        <w:rPr>
          <w:rFonts w:ascii="Tahoma" w:eastAsiaTheme="minorHAnsi" w:hAnsi="Tahoma" w:cs="Tahoma"/>
          <w:b w:val="0"/>
          <w:szCs w:val="22"/>
          <w:lang w:val="en-US" w:eastAsia="en-US"/>
        </w:rPr>
        <w:t>.</w:t>
      </w:r>
    </w:p>
    <w:p w14:paraId="3829926B" w14:textId="578B238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(2) Pod </w:t>
      </w:r>
      <w:proofErr w:type="spellStart"/>
      <w:r w:rsidRPr="00A94D6A">
        <w:rPr>
          <w:rFonts w:ascii="Tahoma" w:eastAsiaTheme="minorHAnsi" w:hAnsi="Tahoma" w:cs="Tahoma"/>
          <w:b w:val="0"/>
          <w:szCs w:val="22"/>
          <w:lang w:val="en-US" w:eastAsia="en-US"/>
        </w:rPr>
        <w:t>pojmom</w:t>
      </w:r>
      <w:proofErr w:type="spellEnd"/>
      <w:r w:rsidRPr="00A94D6A">
        <w:rPr>
          <w:rFonts w:ascii="Tahoma" w:eastAsiaTheme="minorHAnsi" w:hAnsi="Tahoma" w:cs="Tahoma"/>
          <w:b w:val="0"/>
          <w:szCs w:val="22"/>
          <w:lang w:val="en-US" w:eastAsia="en-US"/>
        </w:rPr>
        <w:t xml:space="preserve"> "ZJN 2016" u </w:t>
      </w:r>
      <w:proofErr w:type="spellStart"/>
      <w:r w:rsidRPr="00A94D6A">
        <w:rPr>
          <w:rFonts w:ascii="Tahoma" w:eastAsiaTheme="minorHAnsi" w:hAnsi="Tahoma" w:cs="Tahoma"/>
          <w:b w:val="0"/>
          <w:szCs w:val="22"/>
          <w:lang w:val="en-US" w:eastAsia="en-US"/>
        </w:rPr>
        <w:t>smislu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ovog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smatra</w:t>
      </w:r>
      <w:proofErr w:type="spellEnd"/>
      <w:r w:rsidRPr="00A94D6A">
        <w:rPr>
          <w:rFonts w:ascii="Tahoma" w:eastAsiaTheme="minorHAnsi" w:hAnsi="Tahoma" w:cs="Tahoma"/>
          <w:b w:val="0"/>
          <w:szCs w:val="22"/>
          <w:lang w:val="en-US" w:eastAsia="en-US"/>
        </w:rPr>
        <w:t xml:space="preserve"> se </w:t>
      </w:r>
      <w:proofErr w:type="spellStart"/>
      <w:r w:rsidRPr="00A94D6A">
        <w:rPr>
          <w:rFonts w:ascii="Tahoma" w:eastAsiaTheme="minorHAnsi" w:hAnsi="Tahoma" w:cs="Tahoma"/>
          <w:b w:val="0"/>
          <w:szCs w:val="22"/>
          <w:lang w:val="en-US" w:eastAsia="en-US"/>
        </w:rPr>
        <w:t>Zakon</w:t>
      </w:r>
      <w:proofErr w:type="spellEnd"/>
      <w:r w:rsidRPr="00A94D6A">
        <w:rPr>
          <w:rFonts w:ascii="Tahoma" w:eastAsiaTheme="minorHAnsi" w:hAnsi="Tahoma" w:cs="Tahoma"/>
          <w:b w:val="0"/>
          <w:szCs w:val="22"/>
          <w:lang w:val="en-US" w:eastAsia="en-US"/>
        </w:rPr>
        <w:t xml:space="preserve"> o </w:t>
      </w:r>
      <w:proofErr w:type="spellStart"/>
      <w:r w:rsidRPr="00A94D6A">
        <w:rPr>
          <w:rFonts w:ascii="Tahoma" w:eastAsiaTheme="minorHAnsi" w:hAnsi="Tahoma" w:cs="Tahoma"/>
          <w:b w:val="0"/>
          <w:szCs w:val="22"/>
          <w:lang w:val="en-US" w:eastAsia="en-US"/>
        </w:rPr>
        <w:t>javnoj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nabavi</w:t>
      </w:r>
      <w:proofErr w:type="spellEnd"/>
      <w:r w:rsidRPr="00A94D6A">
        <w:rPr>
          <w:rFonts w:ascii="Tahoma" w:eastAsiaTheme="minorHAnsi" w:hAnsi="Tahoma" w:cs="Tahoma"/>
          <w:b w:val="0"/>
          <w:szCs w:val="22"/>
          <w:lang w:val="en-US" w:eastAsia="en-US"/>
        </w:rPr>
        <w:t xml:space="preserve"> (Narodne </w:t>
      </w:r>
      <w:proofErr w:type="spellStart"/>
      <w:r w:rsidRPr="00A94D6A">
        <w:rPr>
          <w:rFonts w:ascii="Tahoma" w:eastAsiaTheme="minorHAnsi" w:hAnsi="Tahoma" w:cs="Tahoma"/>
          <w:b w:val="0"/>
          <w:szCs w:val="22"/>
          <w:lang w:val="en-US" w:eastAsia="en-US"/>
        </w:rPr>
        <w:t>novine</w:t>
      </w:r>
      <w:proofErr w:type="spellEnd"/>
      <w:r w:rsidRPr="00A94D6A">
        <w:rPr>
          <w:rFonts w:ascii="Tahoma" w:eastAsiaTheme="minorHAnsi" w:hAnsi="Tahoma" w:cs="Tahoma"/>
          <w:b w:val="0"/>
          <w:szCs w:val="22"/>
          <w:lang w:val="en-US" w:eastAsia="en-US"/>
        </w:rPr>
        <w:t xml:space="preserve"> br. 120/16 i 114/22).</w:t>
      </w:r>
    </w:p>
    <w:p w14:paraId="31130501" w14:textId="2DE2D842"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(3) Pod </w:t>
      </w:r>
      <w:proofErr w:type="spellStart"/>
      <w:r w:rsidRPr="00A94D6A">
        <w:rPr>
          <w:rFonts w:ascii="Tahoma" w:eastAsiaTheme="minorHAnsi" w:hAnsi="Tahoma" w:cs="Tahoma"/>
          <w:b w:val="0"/>
          <w:szCs w:val="22"/>
          <w:lang w:val="en-US" w:eastAsia="en-US"/>
        </w:rPr>
        <w:t>pojmom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dani</w:t>
      </w:r>
      <w:proofErr w:type="spellEnd"/>
      <w:r w:rsidRPr="00A94D6A">
        <w:rPr>
          <w:rFonts w:ascii="Tahoma" w:eastAsiaTheme="minorHAnsi" w:hAnsi="Tahoma" w:cs="Tahoma"/>
          <w:b w:val="0"/>
          <w:szCs w:val="22"/>
          <w:lang w:val="en-US" w:eastAsia="en-US"/>
        </w:rPr>
        <w:t xml:space="preserve">" u </w:t>
      </w:r>
      <w:proofErr w:type="spellStart"/>
      <w:r w:rsidRPr="00A94D6A">
        <w:rPr>
          <w:rFonts w:ascii="Tahoma" w:eastAsiaTheme="minorHAnsi" w:hAnsi="Tahoma" w:cs="Tahoma"/>
          <w:b w:val="0"/>
          <w:szCs w:val="22"/>
          <w:lang w:val="en-US" w:eastAsia="en-US"/>
        </w:rPr>
        <w:t>smislu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ovog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smatraju</w:t>
      </w:r>
      <w:proofErr w:type="spellEnd"/>
      <w:r w:rsidRPr="00A94D6A">
        <w:rPr>
          <w:rFonts w:ascii="Tahoma" w:eastAsiaTheme="minorHAnsi" w:hAnsi="Tahoma" w:cs="Tahoma"/>
          <w:b w:val="0"/>
          <w:szCs w:val="22"/>
          <w:lang w:val="en-US" w:eastAsia="en-US"/>
        </w:rPr>
        <w:t xml:space="preserve"> se </w:t>
      </w:r>
      <w:proofErr w:type="spellStart"/>
      <w:r w:rsidRPr="00A94D6A">
        <w:rPr>
          <w:rFonts w:ascii="Tahoma" w:eastAsiaTheme="minorHAnsi" w:hAnsi="Tahoma" w:cs="Tahoma"/>
          <w:b w:val="0"/>
          <w:szCs w:val="22"/>
          <w:lang w:val="en-US" w:eastAsia="en-US"/>
        </w:rPr>
        <w:t>kalendarski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dani</w:t>
      </w:r>
      <w:proofErr w:type="spellEnd"/>
      <w:r w:rsidRPr="00A94D6A">
        <w:rPr>
          <w:rFonts w:ascii="Tahoma" w:eastAsiaTheme="minorHAnsi" w:hAnsi="Tahoma" w:cs="Tahoma"/>
          <w:b w:val="0"/>
          <w:szCs w:val="22"/>
          <w:lang w:val="en-US" w:eastAsia="en-US"/>
        </w:rPr>
        <w:t>.</w:t>
      </w:r>
    </w:p>
    <w:bookmarkEnd w:id="0"/>
    <w:p w14:paraId="73BE920F" w14:textId="77777777" w:rsidR="00372BC6" w:rsidRPr="00A94D6A" w:rsidRDefault="00372BC6" w:rsidP="00372BC6">
      <w:pPr>
        <w:widowControl w:val="0"/>
        <w:autoSpaceDE w:val="0"/>
        <w:autoSpaceDN w:val="0"/>
        <w:jc w:val="both"/>
        <w:rPr>
          <w:rFonts w:ascii="Tahoma" w:eastAsiaTheme="minorHAnsi" w:hAnsi="Tahoma" w:cs="Tahoma"/>
          <w:bCs/>
          <w:szCs w:val="22"/>
          <w:lang w:val="en-US" w:eastAsia="en-US"/>
        </w:rPr>
      </w:pPr>
    </w:p>
    <w:p w14:paraId="3443541B" w14:textId="72B3CB2A" w:rsidR="00372BC6" w:rsidRPr="00A94D6A" w:rsidRDefault="00372BC6" w:rsidP="00372BC6">
      <w:pPr>
        <w:widowControl w:val="0"/>
        <w:autoSpaceDE w:val="0"/>
        <w:autoSpaceDN w:val="0"/>
        <w:jc w:val="both"/>
        <w:rPr>
          <w:rFonts w:ascii="Tahoma" w:eastAsiaTheme="minorHAnsi" w:hAnsi="Tahoma" w:cs="Tahoma"/>
          <w:bCs/>
          <w:szCs w:val="22"/>
          <w:lang w:val="en-US" w:eastAsia="en-US"/>
        </w:rPr>
      </w:pPr>
      <w:r w:rsidRPr="00A94D6A">
        <w:rPr>
          <w:rFonts w:ascii="Tahoma" w:eastAsiaTheme="minorHAnsi" w:hAnsi="Tahoma" w:cs="Tahoma"/>
          <w:bCs/>
          <w:szCs w:val="22"/>
          <w:lang w:val="en-US" w:eastAsia="en-US"/>
        </w:rPr>
        <w:t>PREDMET UGOVORA</w:t>
      </w:r>
    </w:p>
    <w:p w14:paraId="41B3CF8E" w14:textId="77777777" w:rsidR="00372BC6" w:rsidRPr="00A94D6A" w:rsidRDefault="00372BC6" w:rsidP="00372BC6">
      <w:pPr>
        <w:widowControl w:val="0"/>
        <w:autoSpaceDE w:val="0"/>
        <w:autoSpaceDN w:val="0"/>
        <w:jc w:val="center"/>
        <w:rPr>
          <w:rFonts w:ascii="Tahoma" w:eastAsiaTheme="minorHAnsi" w:hAnsi="Tahoma" w:cs="Tahoma"/>
          <w:bCs/>
          <w:szCs w:val="22"/>
          <w:lang w:val="en-US" w:eastAsia="en-US"/>
        </w:rPr>
      </w:pPr>
      <w:proofErr w:type="spellStart"/>
      <w:r w:rsidRPr="00A94D6A">
        <w:rPr>
          <w:rFonts w:ascii="Tahoma" w:eastAsiaTheme="minorHAnsi" w:hAnsi="Tahoma" w:cs="Tahoma"/>
          <w:bCs/>
          <w:szCs w:val="22"/>
          <w:lang w:val="en-US" w:eastAsia="en-US"/>
        </w:rPr>
        <w:t>Članak</w:t>
      </w:r>
      <w:proofErr w:type="spellEnd"/>
      <w:r w:rsidRPr="00A94D6A">
        <w:rPr>
          <w:rFonts w:ascii="Tahoma" w:eastAsiaTheme="minorHAnsi" w:hAnsi="Tahoma" w:cs="Tahoma"/>
          <w:bCs/>
          <w:szCs w:val="22"/>
          <w:lang w:val="en-US" w:eastAsia="en-US"/>
        </w:rPr>
        <w:t xml:space="preserve"> 2.</w:t>
      </w:r>
    </w:p>
    <w:p w14:paraId="2A2E4C69" w14:textId="7777777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(1) </w:t>
      </w:r>
      <w:proofErr w:type="spellStart"/>
      <w:r w:rsidRPr="00A94D6A">
        <w:rPr>
          <w:rFonts w:ascii="Tahoma" w:eastAsiaTheme="minorHAnsi" w:hAnsi="Tahoma" w:cs="Tahoma"/>
          <w:b w:val="0"/>
          <w:szCs w:val="22"/>
          <w:lang w:val="en-US" w:eastAsia="en-US"/>
        </w:rPr>
        <w:t>Temeljem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navedenog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Ugovaratelj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prodaje</w:t>
      </w:r>
      <w:proofErr w:type="spellEnd"/>
      <w:r w:rsidRPr="00A94D6A">
        <w:rPr>
          <w:rFonts w:ascii="Tahoma" w:eastAsiaTheme="minorHAnsi" w:hAnsi="Tahoma" w:cs="Tahoma"/>
          <w:b w:val="0"/>
          <w:szCs w:val="22"/>
          <w:lang w:val="en-US" w:eastAsia="en-US"/>
        </w:rPr>
        <w:t xml:space="preserve">, a </w:t>
      </w:r>
      <w:proofErr w:type="spellStart"/>
      <w:r w:rsidRPr="00A94D6A">
        <w:rPr>
          <w:rFonts w:ascii="Tahoma" w:eastAsiaTheme="minorHAnsi" w:hAnsi="Tahoma" w:cs="Tahoma"/>
          <w:b w:val="0"/>
          <w:szCs w:val="22"/>
          <w:lang w:val="en-US" w:eastAsia="en-US"/>
        </w:rPr>
        <w:t>Naručitelj</w:t>
      </w:r>
      <w:proofErr w:type="spellEnd"/>
      <w:r w:rsidRPr="00A94D6A">
        <w:rPr>
          <w:rFonts w:ascii="Tahoma" w:eastAsiaTheme="minorHAnsi" w:hAnsi="Tahoma" w:cs="Tahoma"/>
          <w:b w:val="0"/>
          <w:szCs w:val="22"/>
          <w:lang w:val="en-US" w:eastAsia="en-US"/>
        </w:rPr>
        <w:t xml:space="preserve"> </w:t>
      </w:r>
      <w:proofErr w:type="spellStart"/>
      <w:proofErr w:type="gramStart"/>
      <w:r w:rsidRPr="00A94D6A">
        <w:rPr>
          <w:rFonts w:ascii="Tahoma" w:eastAsiaTheme="minorHAnsi" w:hAnsi="Tahoma" w:cs="Tahoma"/>
          <w:b w:val="0"/>
          <w:szCs w:val="22"/>
          <w:lang w:val="en-US" w:eastAsia="en-US"/>
        </w:rPr>
        <w:t>od</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Ugovaratelja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nabavlja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bCs/>
          <w:szCs w:val="22"/>
          <w:lang w:val="en-US" w:eastAsia="en-US"/>
        </w:rPr>
        <w:t>dizelsko</w:t>
      </w:r>
      <w:proofErr w:type="spellEnd"/>
      <w:r w:rsidRPr="00A94D6A">
        <w:rPr>
          <w:rFonts w:ascii="Tahoma" w:eastAsiaTheme="minorHAnsi" w:hAnsi="Tahoma" w:cs="Tahoma"/>
          <w:b w:val="0"/>
          <w:bCs/>
          <w:szCs w:val="22"/>
          <w:lang w:val="en-US" w:eastAsia="en-US"/>
        </w:rPr>
        <w:t xml:space="preserve"> </w:t>
      </w:r>
      <w:proofErr w:type="spellStart"/>
      <w:r w:rsidRPr="00A94D6A">
        <w:rPr>
          <w:rFonts w:ascii="Tahoma" w:eastAsiaTheme="minorHAnsi" w:hAnsi="Tahoma" w:cs="Tahoma"/>
          <w:b w:val="0"/>
          <w:bCs/>
          <w:szCs w:val="22"/>
          <w:lang w:val="en-US" w:eastAsia="en-US"/>
        </w:rPr>
        <w:t>gorivo</w:t>
      </w:r>
      <w:proofErr w:type="spellEnd"/>
      <w:r w:rsidRPr="00A94D6A">
        <w:rPr>
          <w:rFonts w:ascii="Tahoma" w:eastAsiaTheme="minorHAnsi" w:hAnsi="Tahoma" w:cs="Tahoma"/>
          <w:b w:val="0"/>
          <w:bCs/>
          <w:szCs w:val="22"/>
          <w:lang w:val="en-US" w:eastAsia="en-US"/>
        </w:rPr>
        <w:t xml:space="preserve"> (EURODIZEL)</w:t>
      </w:r>
      <w:r w:rsidRPr="00A94D6A">
        <w:rPr>
          <w:rFonts w:ascii="Tahoma" w:eastAsiaTheme="minorHAnsi" w:hAnsi="Tahoma" w:cs="Tahoma"/>
          <w:b w:val="0"/>
          <w:szCs w:val="22"/>
          <w:lang w:val="en-US" w:eastAsia="en-US"/>
        </w:rPr>
        <w:t xml:space="preserve">, a </w:t>
      </w:r>
      <w:proofErr w:type="spellStart"/>
      <w:r w:rsidRPr="00A94D6A">
        <w:rPr>
          <w:rFonts w:ascii="Tahoma" w:eastAsiaTheme="minorHAnsi" w:hAnsi="Tahoma" w:cs="Tahoma"/>
          <w:b w:val="0"/>
          <w:szCs w:val="22"/>
          <w:lang w:val="en-US" w:eastAsia="en-US"/>
        </w:rPr>
        <w:t>sve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prema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uvjetima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iz</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dokumentacije</w:t>
      </w:r>
      <w:proofErr w:type="spellEnd"/>
      <w:r w:rsidRPr="00A94D6A">
        <w:rPr>
          <w:rFonts w:ascii="Tahoma" w:eastAsiaTheme="minorHAnsi" w:hAnsi="Tahoma" w:cs="Tahoma"/>
          <w:b w:val="0"/>
          <w:szCs w:val="22"/>
          <w:lang w:val="en-US" w:eastAsia="en-US"/>
        </w:rPr>
        <w:t xml:space="preserve"> o </w:t>
      </w:r>
      <w:proofErr w:type="spellStart"/>
      <w:r w:rsidRPr="00A94D6A">
        <w:rPr>
          <w:rFonts w:ascii="Tahoma" w:eastAsiaTheme="minorHAnsi" w:hAnsi="Tahoma" w:cs="Tahoma"/>
          <w:b w:val="0"/>
          <w:szCs w:val="22"/>
          <w:lang w:val="en-US" w:eastAsia="en-US"/>
        </w:rPr>
        <w:t>nabavi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odabranoj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ponudi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Ugovaratelja</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ugovornom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troškovniku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koji</w:t>
      </w:r>
      <w:proofErr w:type="spellEnd"/>
      <w:r w:rsidRPr="00A94D6A">
        <w:rPr>
          <w:rFonts w:ascii="Tahoma" w:eastAsiaTheme="minorHAnsi" w:hAnsi="Tahoma" w:cs="Tahoma"/>
          <w:b w:val="0"/>
          <w:szCs w:val="22"/>
          <w:lang w:val="en-US" w:eastAsia="en-US"/>
        </w:rPr>
        <w:t xml:space="preserve"> je </w:t>
      </w:r>
      <w:proofErr w:type="spellStart"/>
      <w:r w:rsidRPr="00A94D6A">
        <w:rPr>
          <w:rFonts w:ascii="Tahoma" w:eastAsiaTheme="minorHAnsi" w:hAnsi="Tahoma" w:cs="Tahoma"/>
          <w:b w:val="0"/>
          <w:szCs w:val="22"/>
          <w:lang w:val="en-US" w:eastAsia="en-US"/>
        </w:rPr>
        <w:t>sastavni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dio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ovog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ugovora</w:t>
      </w:r>
      <w:proofErr w:type="spellEnd"/>
      <w:r w:rsidRPr="00A94D6A">
        <w:rPr>
          <w:rFonts w:ascii="Tahoma" w:eastAsiaTheme="minorHAnsi" w:hAnsi="Tahoma" w:cs="Tahoma"/>
          <w:b w:val="0"/>
          <w:szCs w:val="22"/>
          <w:lang w:val="en-US" w:eastAsia="en-US"/>
        </w:rPr>
        <w:t>.</w:t>
      </w:r>
    </w:p>
    <w:p w14:paraId="2F6E0D28" w14:textId="0891579F"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(2) </w:t>
      </w:r>
      <w:proofErr w:type="spellStart"/>
      <w:r w:rsidRPr="00A94D6A">
        <w:rPr>
          <w:rFonts w:ascii="Tahoma" w:eastAsiaTheme="minorHAnsi" w:hAnsi="Tahoma" w:cs="Tahoma"/>
          <w:b w:val="0"/>
          <w:szCs w:val="22"/>
          <w:lang w:val="en-US" w:eastAsia="en-US"/>
        </w:rPr>
        <w:t>Ugovaratelj</w:t>
      </w:r>
      <w:proofErr w:type="spellEnd"/>
      <w:r w:rsidRPr="00A94D6A">
        <w:rPr>
          <w:rFonts w:ascii="Tahoma" w:eastAsiaTheme="minorHAnsi" w:hAnsi="Tahoma" w:cs="Tahoma"/>
          <w:b w:val="0"/>
          <w:szCs w:val="22"/>
          <w:lang w:val="en-US" w:eastAsia="en-US"/>
        </w:rPr>
        <w:t xml:space="preserve"> se </w:t>
      </w:r>
      <w:proofErr w:type="spellStart"/>
      <w:r w:rsidRPr="00A94D6A">
        <w:rPr>
          <w:rFonts w:ascii="Tahoma" w:eastAsiaTheme="minorHAnsi" w:hAnsi="Tahoma" w:cs="Tahoma"/>
          <w:b w:val="0"/>
          <w:szCs w:val="22"/>
          <w:lang w:val="en-US" w:eastAsia="en-US"/>
        </w:rPr>
        <w:t>potpisom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ovog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odriče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prava</w:t>
      </w:r>
      <w:proofErr w:type="spellEnd"/>
      <w:r w:rsidRPr="00A94D6A">
        <w:rPr>
          <w:rFonts w:ascii="Tahoma" w:eastAsiaTheme="minorHAnsi" w:hAnsi="Tahoma" w:cs="Tahoma"/>
          <w:b w:val="0"/>
          <w:szCs w:val="22"/>
          <w:lang w:val="en-US" w:eastAsia="en-US"/>
        </w:rPr>
        <w:t xml:space="preserve"> </w:t>
      </w:r>
      <w:proofErr w:type="spellStart"/>
      <w:proofErr w:type="gramStart"/>
      <w:r w:rsidRPr="00A94D6A">
        <w:rPr>
          <w:rFonts w:ascii="Tahoma" w:eastAsiaTheme="minorHAnsi" w:hAnsi="Tahoma" w:cs="Tahoma"/>
          <w:b w:val="0"/>
          <w:szCs w:val="22"/>
          <w:lang w:val="en-US" w:eastAsia="en-US"/>
        </w:rPr>
        <w:t>na</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moguće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prigovore</w:t>
      </w:r>
      <w:proofErr w:type="spellEnd"/>
      <w:r w:rsidRPr="00A94D6A">
        <w:rPr>
          <w:rFonts w:ascii="Tahoma" w:eastAsiaTheme="minorHAnsi" w:hAnsi="Tahoma" w:cs="Tahoma"/>
          <w:b w:val="0"/>
          <w:szCs w:val="22"/>
          <w:lang w:val="en-US" w:eastAsia="en-US"/>
        </w:rPr>
        <w:t xml:space="preserve"> s </w:t>
      </w:r>
      <w:proofErr w:type="spellStart"/>
      <w:r w:rsidRPr="00A94D6A">
        <w:rPr>
          <w:rFonts w:ascii="Tahoma" w:eastAsiaTheme="minorHAnsi" w:hAnsi="Tahoma" w:cs="Tahoma"/>
          <w:b w:val="0"/>
          <w:szCs w:val="22"/>
          <w:lang w:val="en-US" w:eastAsia="en-US"/>
        </w:rPr>
        <w:t>osnova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nepoznavanja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uvjeta</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načina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izvršavanja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ovog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Ugovora</w:t>
      </w:r>
      <w:proofErr w:type="spellEnd"/>
      <w:r w:rsidRPr="00A94D6A">
        <w:rPr>
          <w:rFonts w:ascii="Tahoma" w:eastAsiaTheme="minorHAnsi" w:hAnsi="Tahoma" w:cs="Tahoma"/>
          <w:b w:val="0"/>
          <w:szCs w:val="22"/>
          <w:lang w:val="en-US" w:eastAsia="en-US"/>
        </w:rPr>
        <w:t>.</w:t>
      </w:r>
    </w:p>
    <w:p w14:paraId="55FD0897" w14:textId="77777777" w:rsidR="00372BC6" w:rsidRPr="00A94D6A" w:rsidRDefault="00372BC6" w:rsidP="00372BC6">
      <w:pPr>
        <w:widowControl w:val="0"/>
        <w:autoSpaceDE w:val="0"/>
        <w:autoSpaceDN w:val="0"/>
        <w:jc w:val="both"/>
        <w:rPr>
          <w:rFonts w:ascii="Tahoma" w:eastAsiaTheme="minorHAnsi" w:hAnsi="Tahoma" w:cs="Tahoma"/>
          <w:bCs/>
          <w:szCs w:val="22"/>
          <w:lang w:val="en-US" w:eastAsia="en-US"/>
        </w:rPr>
      </w:pPr>
    </w:p>
    <w:p w14:paraId="2BFB8409" w14:textId="77777777" w:rsidR="00372BC6" w:rsidRPr="00A94D6A" w:rsidRDefault="00372BC6" w:rsidP="00372BC6">
      <w:pPr>
        <w:widowControl w:val="0"/>
        <w:autoSpaceDE w:val="0"/>
        <w:autoSpaceDN w:val="0"/>
        <w:jc w:val="both"/>
        <w:rPr>
          <w:rFonts w:ascii="Tahoma" w:eastAsiaTheme="minorHAnsi" w:hAnsi="Tahoma" w:cs="Tahoma"/>
          <w:bCs/>
          <w:szCs w:val="22"/>
          <w:lang w:val="en-US" w:eastAsia="en-US"/>
        </w:rPr>
      </w:pPr>
      <w:r w:rsidRPr="00A94D6A">
        <w:rPr>
          <w:rFonts w:ascii="Tahoma" w:eastAsiaTheme="minorHAnsi" w:hAnsi="Tahoma" w:cs="Tahoma"/>
          <w:bCs/>
          <w:szCs w:val="22"/>
          <w:lang w:val="en-US" w:eastAsia="en-US"/>
        </w:rPr>
        <w:t>NAČELA UGOVORA</w:t>
      </w:r>
    </w:p>
    <w:p w14:paraId="6B051234" w14:textId="77777777" w:rsidR="00372BC6" w:rsidRPr="00A94D6A" w:rsidRDefault="00372BC6" w:rsidP="00372BC6">
      <w:pPr>
        <w:widowControl w:val="0"/>
        <w:autoSpaceDE w:val="0"/>
        <w:autoSpaceDN w:val="0"/>
        <w:jc w:val="center"/>
        <w:rPr>
          <w:rFonts w:ascii="Tahoma" w:eastAsiaTheme="minorHAnsi" w:hAnsi="Tahoma" w:cs="Tahoma"/>
          <w:bCs/>
          <w:szCs w:val="22"/>
          <w:lang w:val="en-US" w:eastAsia="en-US"/>
        </w:rPr>
      </w:pPr>
      <w:proofErr w:type="spellStart"/>
      <w:r w:rsidRPr="00A94D6A">
        <w:rPr>
          <w:rFonts w:ascii="Tahoma" w:eastAsiaTheme="minorHAnsi" w:hAnsi="Tahoma" w:cs="Tahoma"/>
          <w:bCs/>
          <w:szCs w:val="22"/>
          <w:lang w:val="en-US" w:eastAsia="en-US"/>
        </w:rPr>
        <w:t>Članak</w:t>
      </w:r>
      <w:proofErr w:type="spellEnd"/>
      <w:r w:rsidRPr="00A94D6A">
        <w:rPr>
          <w:rFonts w:ascii="Tahoma" w:eastAsiaTheme="minorHAnsi" w:hAnsi="Tahoma" w:cs="Tahoma"/>
          <w:bCs/>
          <w:szCs w:val="22"/>
          <w:lang w:val="en-US" w:eastAsia="en-US"/>
        </w:rPr>
        <w:t xml:space="preserve"> 3.</w:t>
      </w:r>
    </w:p>
    <w:p w14:paraId="3C9832ED" w14:textId="7777777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(1) </w:t>
      </w:r>
      <w:proofErr w:type="spellStart"/>
      <w:r w:rsidRPr="00A94D6A">
        <w:rPr>
          <w:rFonts w:ascii="Tahoma" w:eastAsiaTheme="minorHAnsi" w:hAnsi="Tahoma" w:cs="Tahoma"/>
          <w:b w:val="0"/>
          <w:szCs w:val="22"/>
          <w:lang w:val="en-US" w:eastAsia="en-US"/>
        </w:rPr>
        <w:t>Ugovorne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strane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dužne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pridržavati</w:t>
      </w:r>
      <w:proofErr w:type="spellEnd"/>
      <w:r w:rsidRPr="00A94D6A">
        <w:rPr>
          <w:rFonts w:ascii="Tahoma" w:eastAsiaTheme="minorHAnsi" w:hAnsi="Tahoma" w:cs="Tahoma"/>
          <w:b w:val="0"/>
          <w:szCs w:val="22"/>
          <w:lang w:val="en-US" w:eastAsia="en-US"/>
        </w:rPr>
        <w:t xml:space="preserve"> se </w:t>
      </w:r>
      <w:proofErr w:type="spellStart"/>
      <w:r w:rsidRPr="00A94D6A">
        <w:rPr>
          <w:rFonts w:ascii="Tahoma" w:eastAsiaTheme="minorHAnsi" w:hAnsi="Tahoma" w:cs="Tahoma"/>
          <w:b w:val="0"/>
          <w:szCs w:val="22"/>
          <w:lang w:val="en-US" w:eastAsia="en-US"/>
        </w:rPr>
        <w:t>načela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savjesnosti</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poštenja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surađivati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radi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potpunog</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urednog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ispunjenja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Ugovora</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ostvarivanja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prava</w:t>
      </w:r>
      <w:proofErr w:type="spellEnd"/>
      <w:r w:rsidRPr="00A94D6A">
        <w:rPr>
          <w:rFonts w:ascii="Tahoma" w:eastAsiaTheme="minorHAnsi" w:hAnsi="Tahoma" w:cs="Tahoma"/>
          <w:b w:val="0"/>
          <w:szCs w:val="22"/>
          <w:lang w:val="en-US" w:eastAsia="en-US"/>
        </w:rPr>
        <w:t xml:space="preserve"> u </w:t>
      </w:r>
      <w:proofErr w:type="spellStart"/>
      <w:proofErr w:type="gramStart"/>
      <w:r w:rsidRPr="00A94D6A">
        <w:rPr>
          <w:rFonts w:ascii="Tahoma" w:eastAsiaTheme="minorHAnsi" w:hAnsi="Tahoma" w:cs="Tahoma"/>
          <w:b w:val="0"/>
          <w:szCs w:val="22"/>
          <w:lang w:val="en-US" w:eastAsia="en-US"/>
        </w:rPr>
        <w:t>tim</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odnosima</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suzdržati</w:t>
      </w:r>
      <w:proofErr w:type="spellEnd"/>
      <w:r w:rsidRPr="00A94D6A">
        <w:rPr>
          <w:rFonts w:ascii="Tahoma" w:eastAsiaTheme="minorHAnsi" w:hAnsi="Tahoma" w:cs="Tahoma"/>
          <w:b w:val="0"/>
          <w:szCs w:val="22"/>
          <w:lang w:val="en-US" w:eastAsia="en-US"/>
        </w:rPr>
        <w:t xml:space="preserve"> se od </w:t>
      </w:r>
      <w:proofErr w:type="spellStart"/>
      <w:r w:rsidRPr="00A94D6A">
        <w:rPr>
          <w:rFonts w:ascii="Tahoma" w:eastAsiaTheme="minorHAnsi" w:hAnsi="Tahoma" w:cs="Tahoma"/>
          <w:b w:val="0"/>
          <w:szCs w:val="22"/>
          <w:lang w:val="en-US" w:eastAsia="en-US"/>
        </w:rPr>
        <w:t>postupaka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kojim</w:t>
      </w:r>
      <w:proofErr w:type="spellEnd"/>
      <w:r w:rsidRPr="00A94D6A">
        <w:rPr>
          <w:rFonts w:ascii="Tahoma" w:eastAsiaTheme="minorHAnsi" w:hAnsi="Tahoma" w:cs="Tahoma"/>
          <w:b w:val="0"/>
          <w:szCs w:val="22"/>
          <w:lang w:val="en-US" w:eastAsia="en-US"/>
        </w:rPr>
        <w:t xml:space="preserve"> se </w:t>
      </w:r>
      <w:proofErr w:type="spellStart"/>
      <w:r w:rsidRPr="00A94D6A">
        <w:rPr>
          <w:rFonts w:ascii="Tahoma" w:eastAsiaTheme="minorHAnsi" w:hAnsi="Tahoma" w:cs="Tahoma"/>
          <w:b w:val="0"/>
          <w:szCs w:val="22"/>
          <w:lang w:val="en-US" w:eastAsia="en-US"/>
        </w:rPr>
        <w:t>može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drugome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prouzročiti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šteta</w:t>
      </w:r>
      <w:proofErr w:type="spellEnd"/>
      <w:r w:rsidRPr="00A94D6A">
        <w:rPr>
          <w:rFonts w:ascii="Tahoma" w:eastAsiaTheme="minorHAnsi" w:hAnsi="Tahoma" w:cs="Tahoma"/>
          <w:b w:val="0"/>
          <w:szCs w:val="22"/>
          <w:lang w:val="en-US" w:eastAsia="en-US"/>
        </w:rPr>
        <w:t>.</w:t>
      </w:r>
    </w:p>
    <w:p w14:paraId="35E68670" w14:textId="7777777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(2) </w:t>
      </w:r>
      <w:proofErr w:type="spellStart"/>
      <w:r w:rsidRPr="00A94D6A">
        <w:rPr>
          <w:rFonts w:ascii="Tahoma" w:eastAsiaTheme="minorHAnsi" w:hAnsi="Tahoma" w:cs="Tahoma"/>
          <w:b w:val="0"/>
          <w:szCs w:val="22"/>
          <w:lang w:val="en-US" w:eastAsia="en-US"/>
        </w:rPr>
        <w:t>Ugovorne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strane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dužne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su</w:t>
      </w:r>
      <w:proofErr w:type="spellEnd"/>
      <w:r w:rsidRPr="00A94D6A">
        <w:rPr>
          <w:rFonts w:ascii="Tahoma" w:eastAsiaTheme="minorHAnsi" w:hAnsi="Tahoma" w:cs="Tahoma"/>
          <w:b w:val="0"/>
          <w:szCs w:val="22"/>
          <w:lang w:val="en-US" w:eastAsia="en-US"/>
        </w:rPr>
        <w:t xml:space="preserve"> u </w:t>
      </w:r>
      <w:proofErr w:type="spellStart"/>
      <w:r w:rsidRPr="00A94D6A">
        <w:rPr>
          <w:rFonts w:ascii="Tahoma" w:eastAsiaTheme="minorHAnsi" w:hAnsi="Tahoma" w:cs="Tahoma"/>
          <w:b w:val="0"/>
          <w:szCs w:val="22"/>
          <w:lang w:val="en-US" w:eastAsia="en-US"/>
        </w:rPr>
        <w:t>ispunjavanju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svojih</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obveza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postupati</w:t>
      </w:r>
      <w:proofErr w:type="spellEnd"/>
      <w:r w:rsidRPr="00A94D6A">
        <w:rPr>
          <w:rFonts w:ascii="Tahoma" w:eastAsiaTheme="minorHAnsi" w:hAnsi="Tahoma" w:cs="Tahoma"/>
          <w:b w:val="0"/>
          <w:szCs w:val="22"/>
          <w:lang w:val="en-US" w:eastAsia="en-US"/>
        </w:rPr>
        <w:t xml:space="preserve"> s </w:t>
      </w:r>
      <w:proofErr w:type="spellStart"/>
      <w:r w:rsidRPr="00A94D6A">
        <w:rPr>
          <w:rFonts w:ascii="Tahoma" w:eastAsiaTheme="minorHAnsi" w:hAnsi="Tahoma" w:cs="Tahoma"/>
          <w:b w:val="0"/>
          <w:szCs w:val="22"/>
          <w:lang w:val="en-US" w:eastAsia="en-US"/>
        </w:rPr>
        <w:t>pažnjom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koja</w:t>
      </w:r>
      <w:proofErr w:type="spellEnd"/>
      <w:r w:rsidRPr="00A94D6A">
        <w:rPr>
          <w:rFonts w:ascii="Tahoma" w:eastAsiaTheme="minorHAnsi" w:hAnsi="Tahoma" w:cs="Tahoma"/>
          <w:b w:val="0"/>
          <w:szCs w:val="22"/>
          <w:lang w:val="en-US" w:eastAsia="en-US"/>
        </w:rPr>
        <w:t xml:space="preserve"> se u </w:t>
      </w:r>
      <w:proofErr w:type="spellStart"/>
      <w:r w:rsidRPr="00A94D6A">
        <w:rPr>
          <w:rFonts w:ascii="Tahoma" w:eastAsiaTheme="minorHAnsi" w:hAnsi="Tahoma" w:cs="Tahoma"/>
          <w:b w:val="0"/>
          <w:szCs w:val="22"/>
          <w:lang w:val="en-US" w:eastAsia="en-US"/>
        </w:rPr>
        <w:t>pravnom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prometu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zahtijeva</w:t>
      </w:r>
      <w:proofErr w:type="spellEnd"/>
      <w:r w:rsidRPr="00A94D6A">
        <w:rPr>
          <w:rFonts w:ascii="Tahoma" w:eastAsiaTheme="minorHAnsi" w:hAnsi="Tahoma" w:cs="Tahoma"/>
          <w:b w:val="0"/>
          <w:szCs w:val="22"/>
          <w:lang w:val="en-US" w:eastAsia="en-US"/>
        </w:rPr>
        <w:t xml:space="preserve"> u </w:t>
      </w:r>
      <w:proofErr w:type="spellStart"/>
      <w:r w:rsidRPr="00A94D6A">
        <w:rPr>
          <w:rFonts w:ascii="Tahoma" w:eastAsiaTheme="minorHAnsi" w:hAnsi="Tahoma" w:cs="Tahoma"/>
          <w:b w:val="0"/>
          <w:szCs w:val="22"/>
          <w:lang w:val="en-US" w:eastAsia="en-US"/>
        </w:rPr>
        <w:t>odgovarajućoj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vrsti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obveznih</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odnosa</w:t>
      </w:r>
      <w:proofErr w:type="spellEnd"/>
      <w:r w:rsidRPr="00A94D6A">
        <w:rPr>
          <w:rFonts w:ascii="Tahoma" w:eastAsiaTheme="minorHAnsi" w:hAnsi="Tahoma" w:cs="Tahoma"/>
          <w:b w:val="0"/>
          <w:szCs w:val="22"/>
          <w:lang w:val="en-US" w:eastAsia="en-US"/>
        </w:rPr>
        <w:t xml:space="preserve"> </w:t>
      </w:r>
      <w:proofErr w:type="gramStart"/>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pažnja</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dobrog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gospodarstvenika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odnosno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pažnja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dobrog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domaćina</w:t>
      </w:r>
      <w:proofErr w:type="spellEnd"/>
      <w:r w:rsidRPr="00A94D6A">
        <w:rPr>
          <w:rFonts w:ascii="Tahoma" w:eastAsiaTheme="minorHAnsi" w:hAnsi="Tahoma" w:cs="Tahoma"/>
          <w:b w:val="0"/>
          <w:szCs w:val="22"/>
          <w:lang w:val="en-US" w:eastAsia="en-US"/>
        </w:rPr>
        <w:t>).</w:t>
      </w:r>
    </w:p>
    <w:p w14:paraId="67C05672" w14:textId="7777777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(3) </w:t>
      </w:r>
      <w:proofErr w:type="spellStart"/>
      <w:r w:rsidRPr="00A94D6A">
        <w:rPr>
          <w:rFonts w:ascii="Tahoma" w:eastAsiaTheme="minorHAnsi" w:hAnsi="Tahoma" w:cs="Tahoma"/>
          <w:b w:val="0"/>
          <w:szCs w:val="22"/>
          <w:lang w:val="en-US" w:eastAsia="en-US"/>
        </w:rPr>
        <w:t>Ugovaratelj</w:t>
      </w:r>
      <w:proofErr w:type="spellEnd"/>
      <w:r w:rsidRPr="00A94D6A">
        <w:rPr>
          <w:rFonts w:ascii="Tahoma" w:eastAsiaTheme="minorHAnsi" w:hAnsi="Tahoma" w:cs="Tahoma"/>
          <w:b w:val="0"/>
          <w:szCs w:val="22"/>
          <w:lang w:val="en-US" w:eastAsia="en-US"/>
        </w:rPr>
        <w:t xml:space="preserve"> je </w:t>
      </w:r>
      <w:proofErr w:type="spellStart"/>
      <w:r w:rsidRPr="00A94D6A">
        <w:rPr>
          <w:rFonts w:ascii="Tahoma" w:eastAsiaTheme="minorHAnsi" w:hAnsi="Tahoma" w:cs="Tahoma"/>
          <w:b w:val="0"/>
          <w:szCs w:val="22"/>
          <w:lang w:val="en-US" w:eastAsia="en-US"/>
        </w:rPr>
        <w:t>dužan</w:t>
      </w:r>
      <w:proofErr w:type="spellEnd"/>
      <w:r w:rsidRPr="00A94D6A">
        <w:rPr>
          <w:rFonts w:ascii="Tahoma" w:eastAsiaTheme="minorHAnsi" w:hAnsi="Tahoma" w:cs="Tahoma"/>
          <w:b w:val="0"/>
          <w:szCs w:val="22"/>
          <w:lang w:val="en-US" w:eastAsia="en-US"/>
        </w:rPr>
        <w:t xml:space="preserve"> u </w:t>
      </w:r>
      <w:proofErr w:type="spellStart"/>
      <w:r w:rsidRPr="00A94D6A">
        <w:rPr>
          <w:rFonts w:ascii="Tahoma" w:eastAsiaTheme="minorHAnsi" w:hAnsi="Tahoma" w:cs="Tahoma"/>
          <w:b w:val="0"/>
          <w:szCs w:val="22"/>
          <w:lang w:val="en-US" w:eastAsia="en-US"/>
        </w:rPr>
        <w:t>ispunjavanju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obveze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iz</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svoje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profesionalne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djelatnosti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postupati</w:t>
      </w:r>
      <w:proofErr w:type="spellEnd"/>
      <w:r w:rsidRPr="00A94D6A">
        <w:rPr>
          <w:rFonts w:ascii="Tahoma" w:eastAsiaTheme="minorHAnsi" w:hAnsi="Tahoma" w:cs="Tahoma"/>
          <w:b w:val="0"/>
          <w:szCs w:val="22"/>
          <w:lang w:val="en-US" w:eastAsia="en-US"/>
        </w:rPr>
        <w:t xml:space="preserve"> s </w:t>
      </w:r>
      <w:proofErr w:type="spellStart"/>
      <w:r w:rsidRPr="00A94D6A">
        <w:rPr>
          <w:rFonts w:ascii="Tahoma" w:eastAsiaTheme="minorHAnsi" w:hAnsi="Tahoma" w:cs="Tahoma"/>
          <w:b w:val="0"/>
          <w:szCs w:val="22"/>
          <w:lang w:val="en-US" w:eastAsia="en-US"/>
        </w:rPr>
        <w:t>povećanom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pažnjom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prema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pravilima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struke</w:t>
      </w:r>
      <w:proofErr w:type="spellEnd"/>
      <w:r w:rsidRPr="00A94D6A">
        <w:rPr>
          <w:rFonts w:ascii="Tahoma" w:eastAsiaTheme="minorHAnsi" w:hAnsi="Tahoma" w:cs="Tahoma"/>
          <w:b w:val="0"/>
          <w:szCs w:val="22"/>
          <w:lang w:val="en-US" w:eastAsia="en-US"/>
        </w:rPr>
        <w:t xml:space="preserve"> i </w:t>
      </w:r>
      <w:proofErr w:type="spellStart"/>
      <w:r w:rsidRPr="00A94D6A">
        <w:rPr>
          <w:rFonts w:ascii="Tahoma" w:eastAsiaTheme="minorHAnsi" w:hAnsi="Tahoma" w:cs="Tahoma"/>
          <w:b w:val="0"/>
          <w:szCs w:val="22"/>
          <w:lang w:val="en-US" w:eastAsia="en-US"/>
        </w:rPr>
        <w:t>običajima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pažnja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dobrog</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stručnjaka</w:t>
      </w:r>
      <w:proofErr w:type="spellEnd"/>
      <w:r w:rsidRPr="00A94D6A">
        <w:rPr>
          <w:rFonts w:ascii="Tahoma" w:eastAsiaTheme="minorHAnsi" w:hAnsi="Tahoma" w:cs="Tahoma"/>
          <w:b w:val="0"/>
          <w:szCs w:val="22"/>
          <w:lang w:val="en-US" w:eastAsia="en-US"/>
        </w:rPr>
        <w:t>).</w:t>
      </w:r>
    </w:p>
    <w:p w14:paraId="58C1327F" w14:textId="77777777"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Theme="minorHAnsi" w:hAnsi="Tahoma" w:cs="Tahoma"/>
          <w:b w:val="0"/>
          <w:szCs w:val="22"/>
          <w:lang w:val="en-US" w:eastAsia="en-US"/>
        </w:rPr>
        <w:t xml:space="preserve">(4) U </w:t>
      </w:r>
      <w:proofErr w:type="spellStart"/>
      <w:r w:rsidRPr="00A94D6A">
        <w:rPr>
          <w:rFonts w:ascii="Tahoma" w:eastAsiaTheme="minorHAnsi" w:hAnsi="Tahoma" w:cs="Tahoma"/>
          <w:b w:val="0"/>
          <w:szCs w:val="22"/>
          <w:lang w:val="en-US" w:eastAsia="en-US"/>
        </w:rPr>
        <w:t>slučaju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pojavljivanja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razlike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između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planirane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okvirne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potrošnje</w:t>
      </w:r>
      <w:proofErr w:type="spellEnd"/>
      <w:r w:rsidRPr="00A94D6A">
        <w:rPr>
          <w:rFonts w:ascii="Tahoma" w:eastAsiaTheme="minorHAnsi" w:hAnsi="Tahoma" w:cs="Tahoma"/>
          <w:b w:val="0"/>
          <w:szCs w:val="22"/>
          <w:lang w:val="en-US" w:eastAsia="en-US"/>
        </w:rPr>
        <w:t xml:space="preserve"> </w:t>
      </w:r>
      <w:proofErr w:type="spellStart"/>
      <w:proofErr w:type="gramStart"/>
      <w:r w:rsidRPr="00A94D6A">
        <w:rPr>
          <w:rFonts w:ascii="Tahoma" w:eastAsiaTheme="minorHAnsi" w:hAnsi="Tahoma" w:cs="Tahoma"/>
          <w:b w:val="0"/>
          <w:szCs w:val="22"/>
          <w:lang w:val="en-US" w:eastAsia="en-US"/>
        </w:rPr>
        <w:t>sa</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stvarno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potrošenim</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količinama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Ugovaratelj</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opskrbljivač</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neće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obračunavati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nikakve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naknade</w:t>
      </w:r>
      <w:proofErr w:type="spellEnd"/>
      <w:r w:rsidRPr="00A94D6A">
        <w:rPr>
          <w:rFonts w:ascii="Tahoma" w:eastAsiaTheme="minorHAnsi" w:hAnsi="Tahoma" w:cs="Tahoma"/>
          <w:b w:val="0"/>
          <w:szCs w:val="22"/>
          <w:lang w:val="en-US" w:eastAsia="en-US"/>
        </w:rPr>
        <w:t xml:space="preserve"> za </w:t>
      </w:r>
      <w:proofErr w:type="spellStart"/>
      <w:r w:rsidRPr="00A94D6A">
        <w:rPr>
          <w:rFonts w:ascii="Tahoma" w:eastAsiaTheme="minorHAnsi" w:hAnsi="Tahoma" w:cs="Tahoma"/>
          <w:b w:val="0"/>
          <w:szCs w:val="22"/>
          <w:lang w:val="en-US" w:eastAsia="en-US"/>
        </w:rPr>
        <w:t>odstupanje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niti</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dodatne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troškove</w:t>
      </w:r>
      <w:proofErr w:type="spellEnd"/>
      <w:r w:rsidRPr="00A94D6A">
        <w:rPr>
          <w:rFonts w:ascii="Tahoma" w:eastAsiaTheme="minorHAnsi" w:hAnsi="Tahoma" w:cs="Tahoma"/>
          <w:b w:val="0"/>
          <w:szCs w:val="22"/>
          <w:lang w:val="en-US" w:eastAsia="en-US"/>
        </w:rPr>
        <w:t>.</w:t>
      </w:r>
    </w:p>
    <w:p w14:paraId="06BB1F3C" w14:textId="77777777" w:rsidR="00372BC6" w:rsidRPr="00A94D6A" w:rsidRDefault="00372BC6" w:rsidP="00372BC6">
      <w:pPr>
        <w:widowControl w:val="0"/>
        <w:autoSpaceDE w:val="0"/>
        <w:autoSpaceDN w:val="0"/>
        <w:jc w:val="both"/>
        <w:rPr>
          <w:rFonts w:ascii="Tahoma" w:eastAsiaTheme="minorHAnsi" w:hAnsi="Tahoma" w:cs="Tahoma"/>
          <w:bCs/>
          <w:szCs w:val="22"/>
          <w:lang w:val="en-US"/>
        </w:rPr>
      </w:pPr>
    </w:p>
    <w:p w14:paraId="52A67C60" w14:textId="77777777" w:rsidR="00372BC6" w:rsidRPr="00A94D6A" w:rsidRDefault="00372BC6" w:rsidP="00372BC6">
      <w:pPr>
        <w:widowControl w:val="0"/>
        <w:autoSpaceDE w:val="0"/>
        <w:autoSpaceDN w:val="0"/>
        <w:jc w:val="both"/>
        <w:rPr>
          <w:rFonts w:ascii="Tahoma" w:eastAsiaTheme="minorHAnsi" w:hAnsi="Tahoma" w:cs="Tahoma"/>
          <w:bCs/>
          <w:szCs w:val="22"/>
        </w:rPr>
      </w:pPr>
    </w:p>
    <w:p w14:paraId="53AA0641" w14:textId="4ADB1AF8" w:rsidR="00372BC6" w:rsidRPr="00A94D6A" w:rsidRDefault="00372BC6" w:rsidP="00372BC6">
      <w:pPr>
        <w:widowControl w:val="0"/>
        <w:autoSpaceDE w:val="0"/>
        <w:autoSpaceDN w:val="0"/>
        <w:jc w:val="both"/>
        <w:rPr>
          <w:rFonts w:ascii="Tahoma" w:eastAsiaTheme="minorHAnsi" w:hAnsi="Tahoma" w:cs="Tahoma"/>
          <w:bCs/>
          <w:szCs w:val="22"/>
        </w:rPr>
      </w:pPr>
      <w:r w:rsidRPr="00A94D6A">
        <w:rPr>
          <w:rFonts w:ascii="Tahoma" w:eastAsiaTheme="minorHAnsi" w:hAnsi="Tahoma" w:cs="Tahoma"/>
          <w:bCs/>
          <w:szCs w:val="22"/>
        </w:rPr>
        <w:t>CIJENA</w:t>
      </w:r>
    </w:p>
    <w:p w14:paraId="3CBED410" w14:textId="77777777" w:rsidR="00372BC6" w:rsidRPr="00A94D6A" w:rsidRDefault="00372BC6" w:rsidP="00372BC6">
      <w:pPr>
        <w:widowControl w:val="0"/>
        <w:autoSpaceDE w:val="0"/>
        <w:autoSpaceDN w:val="0"/>
        <w:jc w:val="center"/>
        <w:rPr>
          <w:rFonts w:ascii="Tahoma" w:eastAsiaTheme="minorHAnsi" w:hAnsi="Tahoma" w:cs="Tahoma"/>
          <w:bCs/>
          <w:szCs w:val="22"/>
          <w:lang w:eastAsia="en-US"/>
        </w:rPr>
      </w:pPr>
      <w:r w:rsidRPr="00A94D6A">
        <w:rPr>
          <w:rFonts w:ascii="Tahoma" w:eastAsiaTheme="minorHAnsi" w:hAnsi="Tahoma" w:cs="Tahoma"/>
          <w:bCs/>
          <w:szCs w:val="22"/>
          <w:lang w:eastAsia="en-US"/>
        </w:rPr>
        <w:lastRenderedPageBreak/>
        <w:t>Članak 4.</w:t>
      </w:r>
    </w:p>
    <w:p w14:paraId="7FDA4B97" w14:textId="77777777" w:rsidR="00372BC6" w:rsidRPr="00A94D6A" w:rsidRDefault="00372BC6" w:rsidP="00372BC6">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(1) Vrijednost Ugovora iz članka 1. ovoga Ugovora je</w:t>
      </w:r>
    </w:p>
    <w:p w14:paraId="7492E1A1" w14:textId="77777777" w:rsidR="00372BC6" w:rsidRPr="00A94D6A" w:rsidRDefault="00372BC6" w:rsidP="00372BC6">
      <w:pPr>
        <w:widowControl w:val="0"/>
        <w:autoSpaceDE w:val="0"/>
        <w:autoSpaceDN w:val="0"/>
        <w:jc w:val="center"/>
        <w:rPr>
          <w:rFonts w:ascii="Tahoma" w:eastAsiaTheme="minorHAnsi" w:hAnsi="Tahoma" w:cs="Tahoma"/>
          <w:b w:val="0"/>
          <w:szCs w:val="22"/>
          <w:lang w:eastAsia="en-US"/>
        </w:rPr>
      </w:pPr>
      <w:r w:rsidRPr="00A94D6A">
        <w:rPr>
          <w:rFonts w:ascii="Tahoma" w:eastAsiaTheme="minorHAnsi" w:hAnsi="Tahoma" w:cs="Tahoma"/>
          <w:b w:val="0"/>
          <w:szCs w:val="22"/>
          <w:lang w:eastAsia="en-US"/>
        </w:rPr>
        <w:t>_______________eura bez PDV-a</w:t>
      </w:r>
    </w:p>
    <w:p w14:paraId="41E6CE68" w14:textId="77777777" w:rsidR="00372BC6" w:rsidRPr="00A94D6A" w:rsidRDefault="00372BC6" w:rsidP="00372BC6">
      <w:pPr>
        <w:widowControl w:val="0"/>
        <w:autoSpaceDE w:val="0"/>
        <w:autoSpaceDN w:val="0"/>
        <w:rPr>
          <w:rFonts w:ascii="Tahoma" w:eastAsiaTheme="minorHAnsi" w:hAnsi="Tahoma" w:cs="Tahoma"/>
          <w:b w:val="0"/>
          <w:szCs w:val="22"/>
          <w:lang w:val="fr-FR" w:eastAsia="en-US"/>
        </w:rPr>
      </w:pPr>
      <w:r w:rsidRPr="00A94D6A">
        <w:rPr>
          <w:rFonts w:ascii="Tahoma" w:eastAsiaTheme="minorHAnsi" w:hAnsi="Tahoma" w:cs="Tahoma"/>
          <w:b w:val="0"/>
          <w:szCs w:val="22"/>
          <w:lang w:eastAsia="en-US"/>
        </w:rPr>
        <w:t xml:space="preserve">                               </w:t>
      </w:r>
      <w:r w:rsidRPr="00A94D6A">
        <w:rPr>
          <w:rFonts w:ascii="Tahoma" w:eastAsiaTheme="minorHAnsi" w:hAnsi="Tahoma" w:cs="Tahoma"/>
          <w:b w:val="0"/>
          <w:szCs w:val="22"/>
          <w:lang w:val="fr-FR" w:eastAsia="en-US"/>
        </w:rPr>
        <w:t>PDV               ______________eura</w:t>
      </w:r>
    </w:p>
    <w:p w14:paraId="4E893B6E" w14:textId="77777777" w:rsidR="00372BC6" w:rsidRPr="00A94D6A" w:rsidRDefault="00372BC6" w:rsidP="00372BC6">
      <w:pPr>
        <w:widowControl w:val="0"/>
        <w:autoSpaceDE w:val="0"/>
        <w:autoSpaceDN w:val="0"/>
        <w:rPr>
          <w:rFonts w:ascii="Tahoma" w:eastAsiaTheme="minorHAnsi" w:hAnsi="Tahoma" w:cs="Tahoma"/>
          <w:b w:val="0"/>
          <w:szCs w:val="22"/>
          <w:lang w:val="fr-FR" w:eastAsia="en-US"/>
        </w:rPr>
      </w:pPr>
      <w:r w:rsidRPr="00A94D6A">
        <w:rPr>
          <w:rFonts w:ascii="Tahoma" w:eastAsiaTheme="minorHAnsi" w:hAnsi="Tahoma" w:cs="Tahoma"/>
          <w:b w:val="0"/>
          <w:szCs w:val="22"/>
          <w:lang w:val="fr-FR" w:eastAsia="en-US"/>
        </w:rPr>
        <w:t xml:space="preserve">                                Ukupno:       _______________euras PDV-om</w:t>
      </w:r>
    </w:p>
    <w:p w14:paraId="01B9C807"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val="fr-FR" w:eastAsia="en-US"/>
        </w:rPr>
        <w:t xml:space="preserve">(2) </w:t>
      </w:r>
      <w:r w:rsidRPr="00A94D6A">
        <w:rPr>
          <w:rFonts w:ascii="Tahoma" w:eastAsia="Calibri" w:hAnsi="Tahoma" w:cs="Tahoma"/>
          <w:b w:val="0"/>
          <w:szCs w:val="22"/>
          <w:lang w:eastAsia="en-US"/>
        </w:rPr>
        <w:t xml:space="preserve">Tijekom izvršenja Ugovora cijena je promjenjiva te je određena sukladno važećem Zakonu o tržištu nafte i naftnih derivata. </w:t>
      </w:r>
    </w:p>
    <w:p w14:paraId="4F3B5895" w14:textId="77777777" w:rsidR="00372BC6" w:rsidRPr="00A94D6A" w:rsidRDefault="00372BC6" w:rsidP="00372BC6">
      <w:pPr>
        <w:widowControl w:val="0"/>
        <w:autoSpaceDE w:val="0"/>
        <w:autoSpaceDN w:val="0"/>
        <w:jc w:val="both"/>
        <w:rPr>
          <w:rFonts w:ascii="Tahoma" w:eastAsia="Calibri" w:hAnsi="Tahoma" w:cs="Tahoma"/>
          <w:b w:val="0"/>
          <w:bCs/>
          <w:iCs/>
          <w:szCs w:val="22"/>
          <w:lang w:eastAsia="en-US"/>
        </w:rPr>
      </w:pPr>
      <w:r w:rsidRPr="00A94D6A">
        <w:rPr>
          <w:rFonts w:ascii="Tahoma" w:eastAsia="Calibri" w:hAnsi="Tahoma" w:cs="Tahoma"/>
          <w:b w:val="0"/>
          <w:bCs/>
          <w:iCs/>
          <w:szCs w:val="22"/>
          <w:lang w:eastAsia="en-US"/>
        </w:rPr>
        <w:t>(3) Cijena se može mijenjati i ukoliko sukladno Zakonu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32C23422" w14:textId="77777777" w:rsidR="00372BC6" w:rsidRPr="00A94D6A" w:rsidRDefault="00372BC6" w:rsidP="00372BC6">
      <w:pPr>
        <w:widowControl w:val="0"/>
        <w:autoSpaceDE w:val="0"/>
        <w:autoSpaceDN w:val="0"/>
        <w:jc w:val="both"/>
        <w:rPr>
          <w:rFonts w:ascii="Tahoma" w:eastAsiaTheme="minorHAnsi" w:hAnsi="Tahoma" w:cs="Tahoma"/>
          <w:b w:val="0"/>
          <w:bCs/>
          <w:szCs w:val="22"/>
          <w:lang w:eastAsia="ar-SA"/>
        </w:rPr>
      </w:pPr>
      <w:r w:rsidRPr="00A94D6A">
        <w:rPr>
          <w:rFonts w:ascii="Tahoma" w:eastAsiaTheme="minorHAnsi" w:hAnsi="Tahoma" w:cs="Tahoma"/>
          <w:b w:val="0"/>
          <w:szCs w:val="22"/>
          <w:lang w:eastAsia="en-US"/>
        </w:rPr>
        <w:t>(4) Cijena bez PDV-a obuhvaća sve troškove nabave i isporuke nuđene robe, sve troškove, popuste i izdatke Ugovaratelja vezano za predmet nabave.</w:t>
      </w:r>
      <w:r w:rsidRPr="00A94D6A">
        <w:rPr>
          <w:rFonts w:ascii="Tahoma" w:eastAsiaTheme="minorHAnsi" w:hAnsi="Tahoma" w:cs="Tahoma"/>
          <w:b w:val="0"/>
          <w:bCs/>
          <w:szCs w:val="22"/>
          <w:lang w:val="pl-PL" w:eastAsia="ar-SA"/>
        </w:rPr>
        <w:t xml:space="preserve"> </w:t>
      </w:r>
    </w:p>
    <w:p w14:paraId="5F56CB53" w14:textId="77777777" w:rsidR="00372BC6" w:rsidRPr="00A94D6A" w:rsidRDefault="00372BC6" w:rsidP="00372BC6">
      <w:pPr>
        <w:widowControl w:val="0"/>
        <w:autoSpaceDE w:val="0"/>
        <w:autoSpaceDN w:val="0"/>
        <w:jc w:val="both"/>
        <w:rPr>
          <w:rFonts w:ascii="Tahoma" w:eastAsia="Calibri" w:hAnsi="Tahoma" w:cs="Tahoma"/>
          <w:b w:val="0"/>
          <w:szCs w:val="22"/>
          <w:lang w:eastAsia="en-US"/>
        </w:rPr>
      </w:pPr>
    </w:p>
    <w:p w14:paraId="1FC31A3A" w14:textId="77777777" w:rsidR="00372BC6" w:rsidRPr="00A94D6A" w:rsidRDefault="00372BC6" w:rsidP="00372BC6">
      <w:pPr>
        <w:widowControl w:val="0"/>
        <w:autoSpaceDE w:val="0"/>
        <w:autoSpaceDN w:val="0"/>
        <w:jc w:val="both"/>
        <w:rPr>
          <w:rFonts w:ascii="Tahoma" w:eastAsia="Calibri" w:hAnsi="Tahoma" w:cs="Tahoma"/>
          <w:bCs/>
          <w:szCs w:val="22"/>
          <w:lang w:eastAsia="en-US"/>
        </w:rPr>
      </w:pPr>
      <w:r w:rsidRPr="00A94D6A">
        <w:rPr>
          <w:rFonts w:ascii="Tahoma" w:eastAsia="Calibri" w:hAnsi="Tahoma" w:cs="Tahoma"/>
          <w:bCs/>
          <w:szCs w:val="22"/>
          <w:lang w:eastAsia="en-US"/>
        </w:rPr>
        <w:t>UVJETI PLAĆANJA</w:t>
      </w:r>
    </w:p>
    <w:p w14:paraId="1AD1EC34" w14:textId="77777777" w:rsidR="00372BC6" w:rsidRPr="00A94D6A" w:rsidRDefault="00372BC6" w:rsidP="00372BC6">
      <w:pPr>
        <w:widowControl w:val="0"/>
        <w:autoSpaceDE w:val="0"/>
        <w:autoSpaceDN w:val="0"/>
        <w:jc w:val="center"/>
        <w:rPr>
          <w:rFonts w:ascii="Tahoma" w:eastAsiaTheme="minorHAnsi" w:hAnsi="Tahoma" w:cs="Tahoma"/>
          <w:bCs/>
          <w:szCs w:val="22"/>
          <w:lang w:eastAsia="en-US"/>
        </w:rPr>
      </w:pPr>
      <w:r w:rsidRPr="00A94D6A">
        <w:rPr>
          <w:rFonts w:ascii="Tahoma" w:eastAsiaTheme="minorHAnsi" w:hAnsi="Tahoma" w:cs="Tahoma"/>
          <w:bCs/>
          <w:szCs w:val="22"/>
          <w:lang w:eastAsia="en-US"/>
        </w:rPr>
        <w:t>Članak 5.</w:t>
      </w:r>
    </w:p>
    <w:p w14:paraId="025F4529"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 xml:space="preserve">(1) Predujam je isključen kao i traženje od Naručitelja sredstava osiguranja plaćanja. </w:t>
      </w:r>
    </w:p>
    <w:p w14:paraId="1BECE733" w14:textId="77777777" w:rsidR="00372BC6" w:rsidRPr="00A94D6A" w:rsidRDefault="00372BC6" w:rsidP="00372BC6">
      <w:pPr>
        <w:widowControl w:val="0"/>
        <w:autoSpaceDE w:val="0"/>
        <w:autoSpaceDN w:val="0"/>
        <w:jc w:val="both"/>
        <w:rPr>
          <w:rFonts w:ascii="Tahoma" w:eastAsiaTheme="minorHAnsi" w:hAnsi="Tahoma" w:cs="Tahoma"/>
          <w:b w:val="0"/>
          <w:bCs/>
          <w:szCs w:val="22"/>
          <w:lang w:eastAsia="ar-SA"/>
        </w:rPr>
      </w:pPr>
      <w:r w:rsidRPr="00A94D6A">
        <w:rPr>
          <w:rFonts w:ascii="Tahoma" w:eastAsiaTheme="minorHAnsi" w:hAnsi="Tahoma" w:cs="Tahoma"/>
          <w:b w:val="0"/>
          <w:szCs w:val="22"/>
          <w:lang w:eastAsia="ar-SA"/>
        </w:rPr>
        <w:t xml:space="preserve">(2) Naručitelj će </w:t>
      </w:r>
      <w:r w:rsidRPr="00A94D6A">
        <w:rPr>
          <w:rFonts w:ascii="Tahoma" w:eastAsiaTheme="minorHAnsi" w:hAnsi="Tahoma" w:cs="Tahoma"/>
          <w:b w:val="0"/>
          <w:iCs/>
          <w:szCs w:val="22"/>
          <w:lang w:eastAsia="ar-SA"/>
        </w:rPr>
        <w:t>Ugovaratelju</w:t>
      </w:r>
      <w:r w:rsidRPr="00A94D6A">
        <w:rPr>
          <w:rFonts w:ascii="Tahoma" w:eastAsiaTheme="minorHAnsi" w:hAnsi="Tahoma" w:cs="Tahoma"/>
          <w:b w:val="0"/>
          <w:szCs w:val="22"/>
          <w:lang w:eastAsia="ar-SA"/>
        </w:rPr>
        <w:t xml:space="preserve"> za isporučeno gorivo platiti maloprodajnu cijenu važeću na dan isporuke, umanjenu za eventualni ugovoreni popust, koji je nepromjenjiv tijekom trajanja ovoga Ugovora.</w:t>
      </w:r>
    </w:p>
    <w:p w14:paraId="6A6E56EF" w14:textId="77777777" w:rsidR="00372BC6" w:rsidRPr="00A94D6A" w:rsidRDefault="00372BC6" w:rsidP="00372BC6">
      <w:pPr>
        <w:widowControl w:val="0"/>
        <w:autoSpaceDE w:val="0"/>
        <w:autoSpaceDN w:val="0"/>
        <w:jc w:val="both"/>
        <w:rPr>
          <w:rFonts w:ascii="Tahoma" w:eastAsiaTheme="minorHAnsi" w:hAnsi="Tahoma" w:cs="Tahoma"/>
          <w:b w:val="0"/>
          <w:szCs w:val="22"/>
          <w:lang w:eastAsia="ar-SA"/>
        </w:rPr>
      </w:pPr>
      <w:r w:rsidRPr="00A94D6A">
        <w:rPr>
          <w:rFonts w:ascii="Tahoma" w:eastAsiaTheme="minorHAnsi" w:hAnsi="Tahoma" w:cs="Tahoma"/>
          <w:b w:val="0"/>
          <w:szCs w:val="22"/>
          <w:lang w:eastAsia="ar-SA"/>
        </w:rPr>
        <w:t xml:space="preserve">(3) </w:t>
      </w:r>
      <w:r w:rsidRPr="00A94D6A">
        <w:rPr>
          <w:rFonts w:ascii="Tahoma" w:eastAsiaTheme="minorHAnsi" w:hAnsi="Tahoma" w:cs="Tahoma"/>
          <w:b w:val="0"/>
          <w:iCs/>
          <w:szCs w:val="22"/>
          <w:lang w:eastAsia="ar-SA"/>
        </w:rPr>
        <w:t>Ugovaratelj</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se obvezuje</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omogu</w:t>
      </w:r>
      <w:r w:rsidRPr="00A94D6A">
        <w:rPr>
          <w:rFonts w:ascii="Tahoma" w:eastAsiaTheme="minorHAnsi" w:hAnsi="Tahoma" w:cs="Tahoma"/>
          <w:b w:val="0"/>
          <w:szCs w:val="22"/>
          <w:lang w:eastAsia="ar-SA"/>
        </w:rPr>
        <w:t>ć</w:t>
      </w:r>
      <w:r w:rsidRPr="00A94D6A">
        <w:rPr>
          <w:rFonts w:ascii="Tahoma" w:eastAsiaTheme="minorHAnsi" w:hAnsi="Tahoma" w:cs="Tahoma"/>
          <w:b w:val="0"/>
          <w:szCs w:val="22"/>
          <w:lang w:val="pl-PL" w:eastAsia="ar-SA"/>
        </w:rPr>
        <w:t>iti</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bezgotovinski</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na</w:t>
      </w:r>
      <w:r w:rsidRPr="00A94D6A">
        <w:rPr>
          <w:rFonts w:ascii="Tahoma" w:eastAsiaTheme="minorHAnsi" w:hAnsi="Tahoma" w:cs="Tahoma"/>
          <w:b w:val="0"/>
          <w:szCs w:val="22"/>
          <w:lang w:eastAsia="ar-SA"/>
        </w:rPr>
        <w:t>č</w:t>
      </w:r>
      <w:r w:rsidRPr="00A94D6A">
        <w:rPr>
          <w:rFonts w:ascii="Tahoma" w:eastAsiaTheme="minorHAnsi" w:hAnsi="Tahoma" w:cs="Tahoma"/>
          <w:b w:val="0"/>
          <w:szCs w:val="22"/>
          <w:lang w:val="pl-PL" w:eastAsia="ar-SA"/>
        </w:rPr>
        <w:t>in</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pla</w:t>
      </w:r>
      <w:r w:rsidRPr="00A94D6A">
        <w:rPr>
          <w:rFonts w:ascii="Tahoma" w:eastAsiaTheme="minorHAnsi" w:hAnsi="Tahoma" w:cs="Tahoma"/>
          <w:b w:val="0"/>
          <w:szCs w:val="22"/>
          <w:lang w:eastAsia="ar-SA"/>
        </w:rPr>
        <w:t>ć</w:t>
      </w:r>
      <w:r w:rsidRPr="00A94D6A">
        <w:rPr>
          <w:rFonts w:ascii="Tahoma" w:eastAsiaTheme="minorHAnsi" w:hAnsi="Tahoma" w:cs="Tahoma"/>
          <w:b w:val="0"/>
          <w:szCs w:val="22"/>
          <w:lang w:val="pl-PL" w:eastAsia="ar-SA"/>
        </w:rPr>
        <w:t>anja</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na</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svim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benzinskim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postajama</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putem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kartice</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ili</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bilo</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kojim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drugim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bezgotovinskim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sredstvom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sukladno</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svojim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op</w:t>
      </w:r>
      <w:r w:rsidRPr="00A94D6A">
        <w:rPr>
          <w:rFonts w:ascii="Tahoma" w:eastAsiaTheme="minorHAnsi" w:hAnsi="Tahoma" w:cs="Tahoma"/>
          <w:b w:val="0"/>
          <w:szCs w:val="22"/>
          <w:lang w:eastAsia="ar-SA"/>
        </w:rPr>
        <w:t>ć</w:t>
      </w:r>
      <w:r w:rsidRPr="00A94D6A">
        <w:rPr>
          <w:rFonts w:ascii="Tahoma" w:eastAsiaTheme="minorHAnsi" w:hAnsi="Tahoma" w:cs="Tahoma"/>
          <w:b w:val="0"/>
          <w:szCs w:val="22"/>
          <w:lang w:val="pl-PL" w:eastAsia="ar-SA"/>
        </w:rPr>
        <w:t>im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uvjetima</w:t>
      </w:r>
      <w:r w:rsidRPr="00A94D6A">
        <w:rPr>
          <w:rFonts w:ascii="Tahoma" w:eastAsiaTheme="minorHAnsi" w:hAnsi="Tahoma" w:cs="Tahoma"/>
          <w:b w:val="0"/>
          <w:szCs w:val="22"/>
          <w:lang w:eastAsia="ar-SA"/>
        </w:rPr>
        <w:t>.</w:t>
      </w:r>
    </w:p>
    <w:p w14:paraId="260A03A4" w14:textId="77777777" w:rsidR="00372BC6" w:rsidRPr="00A94D6A" w:rsidRDefault="00372BC6" w:rsidP="00372BC6">
      <w:pPr>
        <w:widowControl w:val="0"/>
        <w:autoSpaceDE w:val="0"/>
        <w:autoSpaceDN w:val="0"/>
        <w:jc w:val="both"/>
        <w:rPr>
          <w:rFonts w:ascii="Tahoma" w:eastAsiaTheme="minorHAnsi" w:hAnsi="Tahoma" w:cs="Tahoma"/>
          <w:b w:val="0"/>
          <w:szCs w:val="22"/>
          <w:lang w:eastAsia="ar-SA"/>
        </w:rPr>
      </w:pPr>
      <w:r w:rsidRPr="00A94D6A">
        <w:rPr>
          <w:rFonts w:ascii="Tahoma" w:eastAsiaTheme="minorHAnsi" w:hAnsi="Tahoma" w:cs="Tahoma"/>
          <w:b w:val="0"/>
          <w:szCs w:val="22"/>
          <w:lang w:eastAsia="ar-SA"/>
        </w:rPr>
        <w:t xml:space="preserve">(4) </w:t>
      </w:r>
      <w:r w:rsidRPr="00A94D6A">
        <w:rPr>
          <w:rFonts w:ascii="Tahoma" w:eastAsiaTheme="minorHAnsi" w:hAnsi="Tahoma" w:cs="Tahoma"/>
          <w:b w:val="0"/>
          <w:iCs/>
          <w:szCs w:val="22"/>
          <w:lang w:eastAsia="ar-SA"/>
        </w:rPr>
        <w:t>Ugovaratelj</w:t>
      </w:r>
      <w:r w:rsidRPr="00A94D6A">
        <w:rPr>
          <w:rFonts w:ascii="Tahoma" w:eastAsiaTheme="minorHAnsi" w:hAnsi="Tahoma" w:cs="Tahoma"/>
          <w:b w:val="0"/>
          <w:szCs w:val="22"/>
          <w:lang w:eastAsia="ar-SA"/>
        </w:rPr>
        <w:t xml:space="preserve"> ć</w:t>
      </w:r>
      <w:r w:rsidRPr="00A94D6A">
        <w:rPr>
          <w:rFonts w:ascii="Tahoma" w:eastAsiaTheme="minorHAnsi" w:hAnsi="Tahoma" w:cs="Tahoma"/>
          <w:b w:val="0"/>
          <w:szCs w:val="22"/>
          <w:lang w:val="pl-PL" w:eastAsia="ar-SA"/>
        </w:rPr>
        <w:t>e</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obra</w:t>
      </w:r>
      <w:r w:rsidRPr="00A94D6A">
        <w:rPr>
          <w:rFonts w:ascii="Tahoma" w:eastAsiaTheme="minorHAnsi" w:hAnsi="Tahoma" w:cs="Tahoma"/>
          <w:b w:val="0"/>
          <w:szCs w:val="22"/>
          <w:lang w:eastAsia="ar-SA"/>
        </w:rPr>
        <w:t>č</w:t>
      </w:r>
      <w:r w:rsidRPr="00A94D6A">
        <w:rPr>
          <w:rFonts w:ascii="Tahoma" w:eastAsiaTheme="minorHAnsi" w:hAnsi="Tahoma" w:cs="Tahoma"/>
          <w:b w:val="0"/>
          <w:szCs w:val="22"/>
          <w:lang w:val="pl-PL" w:eastAsia="ar-SA"/>
        </w:rPr>
        <w:t>un</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izvr</w:t>
      </w:r>
      <w:r w:rsidRPr="00A94D6A">
        <w:rPr>
          <w:rFonts w:ascii="Tahoma" w:eastAsiaTheme="minorHAnsi" w:hAnsi="Tahoma" w:cs="Tahoma"/>
          <w:b w:val="0"/>
          <w:szCs w:val="22"/>
          <w:lang w:eastAsia="ar-SA"/>
        </w:rPr>
        <w:t>š</w:t>
      </w:r>
      <w:r w:rsidRPr="00A94D6A">
        <w:rPr>
          <w:rFonts w:ascii="Tahoma" w:eastAsiaTheme="minorHAnsi" w:hAnsi="Tahoma" w:cs="Tahoma"/>
          <w:b w:val="0"/>
          <w:szCs w:val="22"/>
          <w:lang w:val="pl-PL" w:eastAsia="ar-SA"/>
        </w:rPr>
        <w:t>iti</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jednom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mjese</w:t>
      </w:r>
      <w:r w:rsidRPr="00A94D6A">
        <w:rPr>
          <w:rFonts w:ascii="Tahoma" w:eastAsiaTheme="minorHAnsi" w:hAnsi="Tahoma" w:cs="Tahoma"/>
          <w:b w:val="0"/>
          <w:szCs w:val="22"/>
          <w:lang w:eastAsia="ar-SA"/>
        </w:rPr>
        <w:t>č</w:t>
      </w:r>
      <w:r w:rsidRPr="00A94D6A">
        <w:rPr>
          <w:rFonts w:ascii="Tahoma" w:eastAsiaTheme="minorHAnsi" w:hAnsi="Tahoma" w:cs="Tahoma"/>
          <w:b w:val="0"/>
          <w:szCs w:val="22"/>
          <w:lang w:val="pl-PL" w:eastAsia="ar-SA"/>
        </w:rPr>
        <w:t>no</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za</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ukupne</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utro</w:t>
      </w:r>
      <w:r w:rsidRPr="00A94D6A">
        <w:rPr>
          <w:rFonts w:ascii="Tahoma" w:eastAsiaTheme="minorHAnsi" w:hAnsi="Tahoma" w:cs="Tahoma"/>
          <w:b w:val="0"/>
          <w:szCs w:val="22"/>
          <w:lang w:eastAsia="ar-SA"/>
        </w:rPr>
        <w:t>š</w:t>
      </w:r>
      <w:r w:rsidRPr="00A94D6A">
        <w:rPr>
          <w:rFonts w:ascii="Tahoma" w:eastAsiaTheme="minorHAnsi" w:hAnsi="Tahoma" w:cs="Tahoma"/>
          <w:b w:val="0"/>
          <w:szCs w:val="22"/>
          <w:lang w:val="pl-PL" w:eastAsia="ar-SA"/>
        </w:rPr>
        <w:t>ke</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u</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prethodnom</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mjesecu</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i</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ispostaviti</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ra</w:t>
      </w:r>
      <w:r w:rsidRPr="00A94D6A">
        <w:rPr>
          <w:rFonts w:ascii="Tahoma" w:eastAsiaTheme="minorHAnsi" w:hAnsi="Tahoma" w:cs="Tahoma"/>
          <w:b w:val="0"/>
          <w:szCs w:val="22"/>
          <w:lang w:eastAsia="ar-SA"/>
        </w:rPr>
        <w:t>č</w:t>
      </w:r>
      <w:r w:rsidRPr="00A94D6A">
        <w:rPr>
          <w:rFonts w:ascii="Tahoma" w:eastAsiaTheme="minorHAnsi" w:hAnsi="Tahoma" w:cs="Tahoma"/>
          <w:b w:val="0"/>
          <w:szCs w:val="22"/>
          <w:lang w:val="pl-PL" w:eastAsia="ar-SA"/>
        </w:rPr>
        <w:t>un</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koji</w:t>
      </w:r>
      <w:r w:rsidRPr="00A94D6A">
        <w:rPr>
          <w:rFonts w:ascii="Tahoma" w:eastAsiaTheme="minorHAnsi" w:hAnsi="Tahoma" w:cs="Tahoma"/>
          <w:b w:val="0"/>
          <w:szCs w:val="22"/>
          <w:lang w:eastAsia="ar-SA"/>
        </w:rPr>
        <w:t xml:space="preserve"> ć</w:t>
      </w:r>
      <w:r w:rsidRPr="00A94D6A">
        <w:rPr>
          <w:rFonts w:ascii="Tahoma" w:eastAsiaTheme="minorHAnsi" w:hAnsi="Tahoma" w:cs="Tahoma"/>
          <w:b w:val="0"/>
          <w:szCs w:val="22"/>
          <w:lang w:val="pl-PL" w:eastAsia="ar-SA"/>
        </w:rPr>
        <w:t>e</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Naručitelj</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platiti</w:t>
      </w:r>
      <w:r w:rsidRPr="00A94D6A">
        <w:rPr>
          <w:rFonts w:ascii="Tahoma" w:eastAsiaTheme="minorHAnsi" w:hAnsi="Tahoma" w:cs="Tahoma"/>
          <w:b w:val="0"/>
          <w:szCs w:val="22"/>
          <w:lang w:eastAsia="ar-SA"/>
        </w:rPr>
        <w:t xml:space="preserve"> najkasnije </w:t>
      </w:r>
      <w:r w:rsidRPr="00A94D6A">
        <w:rPr>
          <w:rFonts w:ascii="Tahoma" w:eastAsiaTheme="minorHAnsi" w:hAnsi="Tahoma" w:cs="Tahoma"/>
          <w:b w:val="0"/>
          <w:szCs w:val="22"/>
          <w:lang w:val="pl-PL" w:eastAsia="ar-SA"/>
        </w:rPr>
        <w:t>u</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roku</w:t>
      </w:r>
      <w:r w:rsidRPr="00A94D6A">
        <w:rPr>
          <w:rFonts w:ascii="Tahoma" w:eastAsiaTheme="minorHAnsi" w:hAnsi="Tahoma" w:cs="Tahoma"/>
          <w:b w:val="0"/>
          <w:szCs w:val="22"/>
          <w:lang w:eastAsia="ar-SA"/>
        </w:rPr>
        <w:t xml:space="preserve"> 30 </w:t>
      </w:r>
      <w:r w:rsidRPr="00A94D6A">
        <w:rPr>
          <w:rFonts w:ascii="Tahoma" w:eastAsiaTheme="minorHAnsi" w:hAnsi="Tahoma" w:cs="Tahoma"/>
          <w:b w:val="0"/>
          <w:szCs w:val="22"/>
          <w:lang w:val="pl-PL" w:eastAsia="ar-SA"/>
        </w:rPr>
        <w:t>dana</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od</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dana</w:t>
      </w:r>
      <w:r w:rsidRPr="00A94D6A">
        <w:rPr>
          <w:rFonts w:ascii="Tahoma" w:eastAsiaTheme="minorHAnsi" w:hAnsi="Tahoma" w:cs="Tahoma"/>
          <w:b w:val="0"/>
          <w:szCs w:val="22"/>
          <w:lang w:eastAsia="ar-SA"/>
        </w:rPr>
        <w:t xml:space="preserve"> </w:t>
      </w:r>
      <w:r w:rsidRPr="00A94D6A">
        <w:rPr>
          <w:rFonts w:ascii="Tahoma" w:eastAsiaTheme="minorHAnsi" w:hAnsi="Tahoma" w:cs="Tahoma"/>
          <w:b w:val="0"/>
          <w:szCs w:val="22"/>
          <w:lang w:val="pl-PL" w:eastAsia="ar-SA"/>
        </w:rPr>
        <w:t>zaprimanja računa</w:t>
      </w:r>
      <w:r w:rsidRPr="00A94D6A">
        <w:rPr>
          <w:rFonts w:ascii="Tahoma" w:eastAsiaTheme="minorHAnsi" w:hAnsi="Tahoma" w:cs="Tahoma"/>
          <w:b w:val="0"/>
          <w:szCs w:val="22"/>
          <w:lang w:eastAsia="ar-SA"/>
        </w:rPr>
        <w:t>, na IBAN Ugovaratelja.</w:t>
      </w:r>
    </w:p>
    <w:p w14:paraId="693A64DF"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5) U slučaju da Naručitelj ne izvrši svoju obvezu plaćanja u roku i na način predviđen ovom dokumentacijom, Ugovaratelj zadržava pravo zaustaviti daljnju isporuku i obračunati zatezne kamate.</w:t>
      </w:r>
    </w:p>
    <w:p w14:paraId="003CA4FE" w14:textId="77777777" w:rsidR="00372BC6" w:rsidRPr="00A94D6A" w:rsidRDefault="00372BC6" w:rsidP="00372BC6">
      <w:pPr>
        <w:jc w:val="both"/>
        <w:rPr>
          <w:rFonts w:ascii="Tahoma" w:eastAsia="Calibri" w:hAnsi="Tahoma" w:cs="Tahoma"/>
          <w:b w:val="0"/>
          <w:bCs/>
          <w:szCs w:val="22"/>
          <w:lang w:eastAsia="en-US"/>
        </w:rPr>
      </w:pPr>
      <w:r w:rsidRPr="00A94D6A">
        <w:rPr>
          <w:rFonts w:ascii="Tahoma" w:eastAsia="Calibri" w:hAnsi="Tahoma" w:cs="Tahoma"/>
          <w:b w:val="0"/>
          <w:bCs/>
          <w:szCs w:val="22"/>
          <w:lang w:eastAsia="en-US"/>
        </w:rPr>
        <w:t xml:space="preserve">(6) Ugovaratelj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31925FEB"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(7) Naručitelj ima pravo prigovora na račun ako utvrdi nepravilnosti te pozvati Ugovaratelja da uočene nepravilnosti otkloni i objasni. U tom slučaju rok plaćanja počinje teći od dana kada je Naručitelj zaprimio pisano objašnjenje s otklonjenim uočenim nepravilnostima.</w:t>
      </w:r>
    </w:p>
    <w:p w14:paraId="57768453"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 xml:space="preserve">(8) U slučaju da je dio ugovora Ugovaratelj dao u podugovor i s obzirom da se ti radovi/robe/usluge neposredno plaćaju </w:t>
      </w:r>
      <w:proofErr w:type="spellStart"/>
      <w:r w:rsidRPr="00A94D6A">
        <w:rPr>
          <w:rFonts w:ascii="Tahoma" w:eastAsia="Calibri" w:hAnsi="Tahoma" w:cs="Tahoma"/>
          <w:b w:val="0"/>
          <w:szCs w:val="22"/>
          <w:lang w:eastAsia="en-US"/>
        </w:rPr>
        <w:t>podugovaratelju</w:t>
      </w:r>
      <w:proofErr w:type="spellEnd"/>
      <w:r w:rsidRPr="00A94D6A">
        <w:rPr>
          <w:rFonts w:ascii="Tahoma" w:eastAsia="Calibri" w:hAnsi="Tahoma" w:cs="Tahoma"/>
          <w:b w:val="0"/>
          <w:szCs w:val="22"/>
          <w:lang w:eastAsia="en-US"/>
        </w:rPr>
        <w:t xml:space="preserve">, Ugovaratelj mora svojoj situaciji obvezno priložiti račune svojih </w:t>
      </w:r>
      <w:proofErr w:type="spellStart"/>
      <w:r w:rsidRPr="00A94D6A">
        <w:rPr>
          <w:rFonts w:ascii="Tahoma" w:eastAsia="Calibri" w:hAnsi="Tahoma" w:cs="Tahoma"/>
          <w:b w:val="0"/>
          <w:szCs w:val="22"/>
          <w:lang w:eastAsia="en-US"/>
        </w:rPr>
        <w:t>podugovaratelja</w:t>
      </w:r>
      <w:proofErr w:type="spellEnd"/>
      <w:r w:rsidRPr="00A94D6A">
        <w:rPr>
          <w:rFonts w:ascii="Tahoma" w:eastAsia="Calibri" w:hAnsi="Tahoma" w:cs="Tahoma"/>
          <w:b w:val="0"/>
          <w:szCs w:val="22"/>
          <w:lang w:eastAsia="en-US"/>
        </w:rPr>
        <w:t xml:space="preserve"> koje je prethodno potvrdio.</w:t>
      </w:r>
    </w:p>
    <w:p w14:paraId="78BF5717" w14:textId="77777777" w:rsidR="00372BC6" w:rsidRPr="00A94D6A" w:rsidRDefault="00372BC6" w:rsidP="00372BC6">
      <w:pPr>
        <w:widowControl w:val="0"/>
        <w:autoSpaceDE w:val="0"/>
        <w:autoSpaceDN w:val="0"/>
        <w:rPr>
          <w:rFonts w:ascii="Tahoma" w:hAnsi="Tahoma" w:cs="Tahoma"/>
          <w:bCs/>
          <w:szCs w:val="22"/>
        </w:rPr>
      </w:pPr>
    </w:p>
    <w:p w14:paraId="5F7CFF9F" w14:textId="77777777" w:rsidR="00372BC6" w:rsidRPr="00A94D6A" w:rsidRDefault="00372BC6" w:rsidP="00372BC6">
      <w:pPr>
        <w:widowControl w:val="0"/>
        <w:autoSpaceDE w:val="0"/>
        <w:autoSpaceDN w:val="0"/>
        <w:rPr>
          <w:rFonts w:ascii="Tahoma" w:hAnsi="Tahoma" w:cs="Tahoma"/>
          <w:bCs/>
          <w:szCs w:val="22"/>
          <w:lang w:val="en-US"/>
        </w:rPr>
      </w:pPr>
      <w:r w:rsidRPr="00A94D6A">
        <w:rPr>
          <w:rFonts w:ascii="Tahoma" w:hAnsi="Tahoma" w:cs="Tahoma"/>
          <w:bCs/>
          <w:szCs w:val="22"/>
          <w:lang w:val="en-US"/>
        </w:rPr>
        <w:t>ROK I MJESTO IZVRŠENJA UGOVORA</w:t>
      </w:r>
    </w:p>
    <w:p w14:paraId="596750C0" w14:textId="77777777" w:rsidR="00372BC6" w:rsidRPr="00A94D6A" w:rsidRDefault="00372BC6" w:rsidP="00372BC6">
      <w:pPr>
        <w:widowControl w:val="0"/>
        <w:autoSpaceDE w:val="0"/>
        <w:autoSpaceDN w:val="0"/>
        <w:jc w:val="both"/>
        <w:rPr>
          <w:rFonts w:ascii="Tahoma" w:eastAsiaTheme="minorHAnsi" w:hAnsi="Tahoma" w:cs="Tahoma"/>
          <w:bCs/>
          <w:szCs w:val="22"/>
          <w:lang w:val="en-US" w:eastAsia="en-US"/>
        </w:rPr>
      </w:pPr>
    </w:p>
    <w:p w14:paraId="6B91B55B" w14:textId="77777777" w:rsidR="00372BC6" w:rsidRPr="00A94D6A" w:rsidRDefault="00372BC6" w:rsidP="00372BC6">
      <w:pPr>
        <w:widowControl w:val="0"/>
        <w:autoSpaceDE w:val="0"/>
        <w:autoSpaceDN w:val="0"/>
        <w:jc w:val="center"/>
        <w:rPr>
          <w:rFonts w:ascii="Tahoma" w:eastAsiaTheme="minorHAnsi" w:hAnsi="Tahoma" w:cs="Tahoma"/>
          <w:b w:val="0"/>
          <w:szCs w:val="22"/>
          <w:lang w:val="en-US" w:eastAsia="en-US"/>
        </w:rPr>
      </w:pPr>
      <w:proofErr w:type="spellStart"/>
      <w:r w:rsidRPr="00A94D6A">
        <w:rPr>
          <w:rFonts w:ascii="Tahoma" w:eastAsiaTheme="minorHAnsi" w:hAnsi="Tahoma" w:cs="Tahoma"/>
          <w:bCs/>
          <w:szCs w:val="22"/>
          <w:lang w:val="en-US" w:eastAsia="en-US"/>
        </w:rPr>
        <w:t>Članak</w:t>
      </w:r>
      <w:proofErr w:type="spellEnd"/>
      <w:r w:rsidRPr="00A94D6A">
        <w:rPr>
          <w:rFonts w:ascii="Tahoma" w:eastAsiaTheme="minorHAnsi" w:hAnsi="Tahoma" w:cs="Tahoma"/>
          <w:bCs/>
          <w:szCs w:val="22"/>
          <w:lang w:val="en-US" w:eastAsia="en-US"/>
        </w:rPr>
        <w:t xml:space="preserve"> 6</w:t>
      </w:r>
      <w:r w:rsidRPr="00A94D6A">
        <w:rPr>
          <w:rFonts w:ascii="Tahoma" w:eastAsiaTheme="minorHAnsi" w:hAnsi="Tahoma" w:cs="Tahoma"/>
          <w:b w:val="0"/>
          <w:szCs w:val="22"/>
          <w:lang w:val="en-US" w:eastAsia="en-US"/>
        </w:rPr>
        <w:t>.</w:t>
      </w:r>
    </w:p>
    <w:p w14:paraId="4FE75B92" w14:textId="731A9F00" w:rsidR="00372BC6" w:rsidRPr="00A94D6A" w:rsidRDefault="00372BC6" w:rsidP="00372BC6">
      <w:pPr>
        <w:widowControl w:val="0"/>
        <w:autoSpaceDE w:val="0"/>
        <w:autoSpaceDN w:val="0"/>
        <w:jc w:val="both"/>
        <w:rPr>
          <w:rFonts w:ascii="Tahoma" w:eastAsiaTheme="minorHAnsi" w:hAnsi="Tahoma" w:cs="Tahoma"/>
          <w:b w:val="0"/>
          <w:szCs w:val="22"/>
          <w:lang w:val="en-US" w:eastAsia="en-US"/>
        </w:rPr>
      </w:pPr>
      <w:r w:rsidRPr="00A94D6A">
        <w:rPr>
          <w:rFonts w:ascii="Tahoma" w:eastAsia="Calibri" w:hAnsi="Tahoma" w:cs="Tahoma"/>
          <w:b w:val="0"/>
          <w:szCs w:val="22"/>
          <w:lang w:val="en-US" w:eastAsia="en-US"/>
        </w:rPr>
        <w:t xml:space="preserve">(1) </w:t>
      </w:r>
      <w:proofErr w:type="spellStart"/>
      <w:r w:rsidRPr="00A94D6A">
        <w:rPr>
          <w:rFonts w:ascii="Tahoma" w:eastAsia="Calibri" w:hAnsi="Tahoma" w:cs="Tahoma"/>
          <w:b w:val="0"/>
          <w:szCs w:val="22"/>
          <w:lang w:val="en-US" w:eastAsia="en-US"/>
        </w:rPr>
        <w:t>Rok</w:t>
      </w:r>
      <w:proofErr w:type="spellEnd"/>
      <w:r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početka</w:t>
      </w:r>
      <w:proofErr w:type="spellEnd"/>
      <w:r w:rsidR="0075070E"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szCs w:val="22"/>
          <w:lang w:val="en-US" w:eastAsia="en-US"/>
        </w:rPr>
        <w:t>izvršenja</w:t>
      </w:r>
      <w:proofErr w:type="spellEnd"/>
      <w:r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szCs w:val="22"/>
          <w:lang w:val="en-US" w:eastAsia="en-US"/>
        </w:rPr>
        <w:t>Ugovora</w:t>
      </w:r>
      <w:proofErr w:type="spellEnd"/>
      <w:r w:rsidRPr="00A94D6A">
        <w:rPr>
          <w:rFonts w:ascii="Tahoma" w:eastAsia="Calibri" w:hAnsi="Tahoma" w:cs="Tahoma"/>
          <w:b w:val="0"/>
          <w:szCs w:val="22"/>
          <w:lang w:val="en-US" w:eastAsia="en-US"/>
        </w:rPr>
        <w:t xml:space="preserve"> je </w:t>
      </w:r>
      <w:proofErr w:type="spellStart"/>
      <w:r w:rsidR="0075070E" w:rsidRPr="00A94D6A">
        <w:rPr>
          <w:rFonts w:ascii="Tahoma" w:eastAsia="Calibri" w:hAnsi="Tahoma" w:cs="Tahoma"/>
          <w:b w:val="0"/>
          <w:szCs w:val="22"/>
          <w:lang w:val="en-US" w:eastAsia="en-US"/>
        </w:rPr>
        <w:t>po</w:t>
      </w:r>
      <w:proofErr w:type="spellEnd"/>
      <w:r w:rsidR="0075070E"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obostranom</w:t>
      </w:r>
      <w:proofErr w:type="spellEnd"/>
      <w:r w:rsidR="0075070E"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potpisivanju</w:t>
      </w:r>
      <w:proofErr w:type="spellEnd"/>
      <w:r w:rsidR="0075070E"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Ugovora</w:t>
      </w:r>
      <w:proofErr w:type="spellEnd"/>
      <w:r w:rsidR="0075070E" w:rsidRPr="00A94D6A">
        <w:rPr>
          <w:rFonts w:ascii="Tahoma" w:eastAsia="Calibri" w:hAnsi="Tahoma" w:cs="Tahoma"/>
          <w:b w:val="0"/>
          <w:szCs w:val="22"/>
          <w:lang w:val="en-US" w:eastAsia="en-US"/>
        </w:rPr>
        <w:t xml:space="preserve">, </w:t>
      </w:r>
      <w:proofErr w:type="gramStart"/>
      <w:r w:rsidR="0075070E" w:rsidRPr="00A94D6A">
        <w:rPr>
          <w:rFonts w:ascii="Tahoma" w:eastAsia="Calibri" w:hAnsi="Tahoma" w:cs="Tahoma"/>
          <w:b w:val="0"/>
          <w:szCs w:val="22"/>
          <w:lang w:val="en-US" w:eastAsia="en-US"/>
        </w:rPr>
        <w:t>a</w:t>
      </w:r>
      <w:proofErr w:type="gramEnd"/>
      <w:r w:rsidR="0075070E"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rko</w:t>
      </w:r>
      <w:proofErr w:type="spellEnd"/>
      <w:r w:rsidR="0075070E"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izvršenja</w:t>
      </w:r>
      <w:proofErr w:type="spellEnd"/>
      <w:r w:rsidR="0075070E" w:rsidRPr="00A94D6A">
        <w:rPr>
          <w:rFonts w:ascii="Tahoma" w:eastAsia="Calibri" w:hAnsi="Tahoma" w:cs="Tahoma"/>
          <w:b w:val="0"/>
          <w:szCs w:val="22"/>
          <w:lang w:val="en-US" w:eastAsia="en-US"/>
        </w:rPr>
        <w:t xml:space="preserve"> </w:t>
      </w:r>
      <w:proofErr w:type="spellStart"/>
      <w:r w:rsidR="0075070E" w:rsidRPr="00A94D6A">
        <w:rPr>
          <w:rFonts w:ascii="Tahoma" w:eastAsia="Calibri" w:hAnsi="Tahoma" w:cs="Tahoma"/>
          <w:b w:val="0"/>
          <w:szCs w:val="22"/>
          <w:lang w:val="en-US" w:eastAsia="en-US"/>
        </w:rPr>
        <w:t>Ugovora</w:t>
      </w:r>
      <w:proofErr w:type="spellEnd"/>
      <w:r w:rsidR="0075070E" w:rsidRPr="00A94D6A">
        <w:rPr>
          <w:rFonts w:ascii="Tahoma" w:eastAsia="Calibri" w:hAnsi="Tahoma" w:cs="Tahoma"/>
          <w:b w:val="0"/>
          <w:szCs w:val="22"/>
          <w:lang w:val="en-US" w:eastAsia="en-US"/>
        </w:rPr>
        <w:t xml:space="preserve"> je 12 </w:t>
      </w:r>
      <w:proofErr w:type="spellStart"/>
      <w:r w:rsidR="0075070E" w:rsidRPr="00A94D6A">
        <w:rPr>
          <w:rFonts w:ascii="Tahoma" w:eastAsia="Calibri" w:hAnsi="Tahoma" w:cs="Tahoma"/>
          <w:b w:val="0"/>
          <w:szCs w:val="22"/>
          <w:lang w:val="en-US" w:eastAsia="en-US"/>
        </w:rPr>
        <w:t>mjeseci</w:t>
      </w:r>
      <w:proofErr w:type="spellEnd"/>
      <w:r w:rsidR="0075070E" w:rsidRPr="00A94D6A">
        <w:rPr>
          <w:rFonts w:ascii="Tahoma" w:eastAsia="Calibri" w:hAnsi="Tahoma" w:cs="Tahoma"/>
          <w:b w:val="0"/>
          <w:szCs w:val="22"/>
          <w:lang w:val="en-US" w:eastAsia="en-US"/>
        </w:rPr>
        <w:t>,</w:t>
      </w:r>
      <w:r w:rsidRPr="00A94D6A">
        <w:rPr>
          <w:rFonts w:ascii="Tahoma" w:eastAsiaTheme="minorHAnsi" w:hAnsi="Tahoma" w:cs="Tahoma"/>
          <w:b w:val="0"/>
          <w:szCs w:val="22"/>
          <w:lang w:val="en-US" w:eastAsia="ar-SA"/>
        </w:rPr>
        <w:t xml:space="preserve"> </w:t>
      </w:r>
      <w:proofErr w:type="spellStart"/>
      <w:r w:rsidRPr="00A94D6A">
        <w:rPr>
          <w:rFonts w:ascii="Tahoma" w:eastAsiaTheme="minorHAnsi" w:hAnsi="Tahoma" w:cs="Tahoma"/>
          <w:b w:val="0"/>
          <w:szCs w:val="22"/>
          <w:lang w:val="en-US" w:eastAsia="ar-SA"/>
        </w:rPr>
        <w:t>sukcesivno</w:t>
      </w:r>
      <w:proofErr w:type="spellEnd"/>
      <w:r w:rsidRPr="00A94D6A">
        <w:rPr>
          <w:rFonts w:ascii="Tahoma" w:eastAsiaTheme="minorHAnsi" w:hAnsi="Tahoma" w:cs="Tahoma"/>
          <w:b w:val="0"/>
          <w:szCs w:val="22"/>
          <w:lang w:val="en-US" w:eastAsia="ar-SA"/>
        </w:rPr>
        <w:t xml:space="preserve"> </w:t>
      </w:r>
      <w:proofErr w:type="spellStart"/>
      <w:r w:rsidRPr="00A94D6A">
        <w:rPr>
          <w:rFonts w:ascii="Tahoma" w:eastAsiaTheme="minorHAnsi" w:hAnsi="Tahoma" w:cs="Tahoma"/>
          <w:b w:val="0"/>
          <w:szCs w:val="22"/>
          <w:lang w:val="en-US" w:eastAsia="ar-SA"/>
        </w:rPr>
        <w:t>prema</w:t>
      </w:r>
      <w:proofErr w:type="spellEnd"/>
      <w:r w:rsidRPr="00A94D6A">
        <w:rPr>
          <w:rFonts w:ascii="Tahoma" w:eastAsiaTheme="minorHAnsi" w:hAnsi="Tahoma" w:cs="Tahoma"/>
          <w:b w:val="0"/>
          <w:szCs w:val="22"/>
          <w:lang w:val="en-US" w:eastAsia="ar-SA"/>
        </w:rPr>
        <w:t xml:space="preserve"> </w:t>
      </w:r>
      <w:proofErr w:type="spellStart"/>
      <w:r w:rsidRPr="00A94D6A">
        <w:rPr>
          <w:rFonts w:ascii="Tahoma" w:eastAsiaTheme="minorHAnsi" w:hAnsi="Tahoma" w:cs="Tahoma"/>
          <w:b w:val="0"/>
          <w:szCs w:val="22"/>
          <w:lang w:val="en-US" w:eastAsia="ar-SA"/>
        </w:rPr>
        <w:t>potrebama</w:t>
      </w:r>
      <w:proofErr w:type="spellEnd"/>
      <w:r w:rsidRPr="00A94D6A">
        <w:rPr>
          <w:rFonts w:ascii="Tahoma" w:eastAsiaTheme="minorHAnsi" w:hAnsi="Tahoma" w:cs="Tahoma"/>
          <w:b w:val="0"/>
          <w:szCs w:val="22"/>
          <w:lang w:val="en-US" w:eastAsia="ar-SA"/>
        </w:rPr>
        <w:t xml:space="preserve"> </w:t>
      </w:r>
      <w:proofErr w:type="spellStart"/>
      <w:r w:rsidRPr="00A94D6A">
        <w:rPr>
          <w:rFonts w:ascii="Tahoma" w:eastAsiaTheme="minorHAnsi" w:hAnsi="Tahoma" w:cs="Tahoma"/>
          <w:b w:val="0"/>
          <w:szCs w:val="22"/>
          <w:lang w:val="en-US" w:eastAsia="ar-SA"/>
        </w:rPr>
        <w:t>Naručitelja</w:t>
      </w:r>
      <w:proofErr w:type="spellEnd"/>
      <w:r w:rsidRPr="00A94D6A">
        <w:rPr>
          <w:rFonts w:ascii="Tahoma" w:eastAsiaTheme="minorHAnsi" w:hAnsi="Tahoma" w:cs="Tahoma"/>
          <w:b w:val="0"/>
          <w:szCs w:val="22"/>
          <w:lang w:val="en-US" w:eastAsia="ar-SA"/>
        </w:rPr>
        <w:t>.</w:t>
      </w:r>
      <w:bookmarkStart w:id="1" w:name="_GoBack"/>
      <w:bookmarkEnd w:id="1"/>
    </w:p>
    <w:p w14:paraId="79B0BF16" w14:textId="77777777" w:rsidR="00372BC6" w:rsidRPr="00A94D6A" w:rsidRDefault="00372BC6" w:rsidP="00372BC6">
      <w:pPr>
        <w:widowControl w:val="0"/>
        <w:autoSpaceDE w:val="0"/>
        <w:autoSpaceDN w:val="0"/>
        <w:adjustRightInd w:val="0"/>
        <w:jc w:val="both"/>
        <w:rPr>
          <w:rFonts w:ascii="Tahoma" w:eastAsiaTheme="minorHAnsi" w:hAnsi="Tahoma" w:cs="Tahoma"/>
          <w:b w:val="0"/>
          <w:szCs w:val="22"/>
          <w:lang w:val="en-US" w:eastAsia="en-US"/>
        </w:rPr>
      </w:pPr>
      <w:r w:rsidRPr="00A94D6A">
        <w:rPr>
          <w:rFonts w:ascii="Tahoma" w:eastAsia="Calibri" w:hAnsi="Tahoma" w:cs="Tahoma"/>
          <w:b w:val="0"/>
          <w:szCs w:val="22"/>
          <w:lang w:val="en-US" w:eastAsia="en-US"/>
        </w:rPr>
        <w:lastRenderedPageBreak/>
        <w:t xml:space="preserve">(2) </w:t>
      </w:r>
      <w:proofErr w:type="spellStart"/>
      <w:r w:rsidRPr="00A94D6A">
        <w:rPr>
          <w:rFonts w:ascii="Tahoma" w:eastAsia="Calibri" w:hAnsi="Tahoma" w:cs="Tahoma"/>
          <w:b w:val="0"/>
          <w:szCs w:val="22"/>
          <w:lang w:val="en-US" w:eastAsia="en-US"/>
        </w:rPr>
        <w:t>Mjesto</w:t>
      </w:r>
      <w:proofErr w:type="spellEnd"/>
      <w:r w:rsidRPr="00A94D6A">
        <w:rPr>
          <w:rFonts w:ascii="Tahoma" w:eastAsia="Calibri" w:hAnsi="Tahoma" w:cs="Tahoma"/>
          <w:b w:val="0"/>
          <w:szCs w:val="22"/>
          <w:lang w:val="en-US" w:eastAsia="en-US"/>
        </w:rPr>
        <w:t xml:space="preserve"> </w:t>
      </w:r>
      <w:proofErr w:type="spellStart"/>
      <w:r w:rsidRPr="00A94D6A">
        <w:rPr>
          <w:rFonts w:ascii="Tahoma" w:eastAsia="Calibri" w:hAnsi="Tahoma" w:cs="Tahoma"/>
          <w:b w:val="0"/>
          <w:szCs w:val="22"/>
          <w:lang w:val="en-US" w:eastAsia="en-US"/>
        </w:rPr>
        <w:t>isporuke</w:t>
      </w:r>
      <w:proofErr w:type="spellEnd"/>
      <w:r w:rsidRPr="00A94D6A">
        <w:rPr>
          <w:rFonts w:ascii="Tahoma" w:eastAsia="Calibri" w:hAnsi="Tahoma" w:cs="Tahoma"/>
          <w:b w:val="0"/>
          <w:szCs w:val="22"/>
          <w:lang w:val="en-US" w:eastAsia="en-US"/>
        </w:rPr>
        <w:t xml:space="preserve"> robe </w:t>
      </w:r>
      <w:proofErr w:type="spellStart"/>
      <w:r w:rsidRPr="00A94D6A">
        <w:rPr>
          <w:rFonts w:ascii="Tahoma" w:eastAsiaTheme="minorHAnsi" w:hAnsi="Tahoma" w:cs="Tahoma"/>
          <w:b w:val="0"/>
          <w:szCs w:val="22"/>
          <w:lang w:val="en-US" w:eastAsia="en-US"/>
        </w:rPr>
        <w:t>su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benzinske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postaje</w:t>
      </w:r>
      <w:proofErr w:type="spellEnd"/>
      <w:r w:rsidRPr="00A94D6A">
        <w:rPr>
          <w:rFonts w:ascii="Tahoma" w:eastAsiaTheme="minorHAnsi" w:hAnsi="Tahoma" w:cs="Tahoma"/>
          <w:b w:val="0"/>
          <w:szCs w:val="22"/>
          <w:lang w:val="en-US" w:eastAsia="en-US"/>
        </w:rPr>
        <w:t xml:space="preserve"> </w:t>
      </w:r>
      <w:proofErr w:type="spellStart"/>
      <w:proofErr w:type="gramStart"/>
      <w:r w:rsidRPr="00A94D6A">
        <w:rPr>
          <w:rFonts w:ascii="Tahoma" w:eastAsiaTheme="minorHAnsi" w:hAnsi="Tahoma" w:cs="Tahoma"/>
          <w:b w:val="0"/>
          <w:szCs w:val="22"/>
          <w:lang w:val="en-US" w:eastAsia="en-US"/>
        </w:rPr>
        <w:t>na</w:t>
      </w:r>
      <w:proofErr w:type="spellEnd"/>
      <w:proofErr w:type="gram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području</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Republike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Hrvatske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odnosno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fco</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benzinske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postaje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kojima</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raspolaže</w:t>
      </w:r>
      <w:proofErr w:type="spellEnd"/>
      <w:r w:rsidRPr="00A94D6A">
        <w:rPr>
          <w:rFonts w:ascii="Tahoma" w:eastAsiaTheme="minorHAnsi" w:hAnsi="Tahoma" w:cs="Tahoma"/>
          <w:b w:val="0"/>
          <w:szCs w:val="22"/>
          <w:lang w:val="en-US" w:eastAsia="en-US"/>
        </w:rPr>
        <w:t xml:space="preserve"> </w:t>
      </w:r>
      <w:proofErr w:type="spellStart"/>
      <w:r w:rsidRPr="00A94D6A">
        <w:rPr>
          <w:rFonts w:ascii="Tahoma" w:eastAsiaTheme="minorHAnsi" w:hAnsi="Tahoma" w:cs="Tahoma"/>
          <w:b w:val="0"/>
          <w:szCs w:val="22"/>
          <w:lang w:val="en-US" w:eastAsia="en-US"/>
        </w:rPr>
        <w:t>Ugovaratelj</w:t>
      </w:r>
      <w:proofErr w:type="spellEnd"/>
      <w:r w:rsidRPr="00A94D6A">
        <w:rPr>
          <w:rFonts w:ascii="Tahoma" w:eastAsiaTheme="minorHAnsi" w:hAnsi="Tahoma" w:cs="Tahoma"/>
          <w:b w:val="0"/>
          <w:szCs w:val="22"/>
          <w:lang w:val="en-US" w:eastAsia="en-US"/>
        </w:rPr>
        <w:t>.</w:t>
      </w:r>
    </w:p>
    <w:p w14:paraId="2A0B51FF" w14:textId="77777777" w:rsidR="00372BC6" w:rsidRPr="00A94D6A" w:rsidRDefault="00372BC6" w:rsidP="00372BC6">
      <w:pPr>
        <w:widowControl w:val="0"/>
        <w:autoSpaceDE w:val="0"/>
        <w:autoSpaceDN w:val="0"/>
        <w:adjustRightInd w:val="0"/>
        <w:jc w:val="both"/>
        <w:rPr>
          <w:rFonts w:ascii="Tahoma" w:eastAsiaTheme="minorHAnsi" w:hAnsi="Tahoma" w:cs="Tahoma"/>
          <w:b w:val="0"/>
          <w:szCs w:val="22"/>
          <w:lang w:val="en-US" w:eastAsia="en-US"/>
        </w:rPr>
      </w:pPr>
    </w:p>
    <w:p w14:paraId="3CE7EBD8" w14:textId="77777777" w:rsidR="00372BC6" w:rsidRPr="00A94D6A" w:rsidRDefault="00372BC6" w:rsidP="00372BC6">
      <w:pPr>
        <w:spacing w:line="276" w:lineRule="auto"/>
        <w:jc w:val="center"/>
        <w:rPr>
          <w:rFonts w:ascii="Tahoma" w:hAnsi="Tahoma" w:cs="Tahoma"/>
          <w:b w:val="0"/>
          <w:bCs/>
          <w:szCs w:val="22"/>
        </w:rPr>
      </w:pPr>
      <w:r w:rsidRPr="00A94D6A">
        <w:rPr>
          <w:rFonts w:ascii="Tahoma" w:hAnsi="Tahoma" w:cs="Tahoma"/>
          <w:bCs/>
          <w:szCs w:val="22"/>
        </w:rPr>
        <w:t>Članak 7.</w:t>
      </w:r>
    </w:p>
    <w:p w14:paraId="284FA0FA" w14:textId="77777777"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(1) Ugovoreni rok isporuke iz članka 6. ovog Ugovora može se produžiti u sljedećim slučajevima:</w:t>
      </w:r>
    </w:p>
    <w:p w14:paraId="11DF52B1" w14:textId="1225F9A5"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 xml:space="preserve">- uslijed nastupa više sile (epidemija, rat, požar većih razmjera, prirodnih nepogoda kao što su poplave, potresi, odroni tla i sl.) </w:t>
      </w:r>
    </w:p>
    <w:p w14:paraId="3F7408CC" w14:textId="77777777"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 uslijed nastupa promijenjenih okolnosti koje nisu nastale radnjama ili propustom Ugovaratelja i</w:t>
      </w:r>
    </w:p>
    <w:p w14:paraId="6182524C" w14:textId="77777777"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 ako Naručitelj ne ispuni svoju obvezu po ovom Ugovoru.</w:t>
      </w:r>
    </w:p>
    <w:p w14:paraId="5F9C25CB" w14:textId="15C271F6"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(2) Ugovaratelj je dužan u roku od 5 dana od nastupa više sile ili promijenjenih okolnosti obavijestiti pisanim putem Naručitelja o nastupu istih.</w:t>
      </w:r>
    </w:p>
    <w:p w14:paraId="0462C413" w14:textId="48BA83BF"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(3) U slučajevima iz stavka 1. ovoga članka, Naručitelj i Ugovaratelj zaključiti će dodatak ovom Ugovoru, kojim će urediti produljenje roka izvršenja Ugovora, a produljenje prvobitno ugovorenog roka Ugovaratelj je dužan zatražiti najkasnije 10 dana prije isteka ugovorenog roka.</w:t>
      </w:r>
    </w:p>
    <w:p w14:paraId="5C08D2E2" w14:textId="2A196032" w:rsidR="00372BC6" w:rsidRPr="00A94D6A" w:rsidRDefault="00372BC6" w:rsidP="00372BC6">
      <w:pPr>
        <w:spacing w:line="276" w:lineRule="auto"/>
        <w:jc w:val="both"/>
        <w:rPr>
          <w:rFonts w:ascii="Tahoma" w:hAnsi="Tahoma" w:cs="Tahoma"/>
          <w:b w:val="0"/>
          <w:bCs/>
          <w:szCs w:val="22"/>
        </w:rPr>
      </w:pPr>
      <w:r w:rsidRPr="00A94D6A">
        <w:rPr>
          <w:rFonts w:ascii="Tahoma" w:hAnsi="Tahoma" w:cs="Tahoma"/>
          <w:b w:val="0"/>
          <w:bCs/>
          <w:szCs w:val="22"/>
        </w:rPr>
        <w:t>(4) U slučaju produljenja roka zbog razloga navedenih u ovom članku Ugovaratelj i Naručitelj neće imati međusobnih potraživanja zbog eventualno nastalih troškova uslijed produljenja ugovorenog roka.</w:t>
      </w:r>
    </w:p>
    <w:p w14:paraId="0C9FA109" w14:textId="77777777" w:rsidR="00372BC6" w:rsidRPr="00A94D6A" w:rsidRDefault="00372BC6" w:rsidP="00372BC6">
      <w:pPr>
        <w:jc w:val="both"/>
        <w:rPr>
          <w:rFonts w:ascii="Tahoma" w:eastAsia="Calibri" w:hAnsi="Tahoma" w:cs="Tahoma"/>
          <w:b w:val="0"/>
          <w:szCs w:val="22"/>
        </w:rPr>
      </w:pPr>
    </w:p>
    <w:p w14:paraId="69E49789" w14:textId="5F52A5C1" w:rsidR="00372BC6" w:rsidRPr="00A94D6A" w:rsidRDefault="00372BC6" w:rsidP="00372BC6">
      <w:pPr>
        <w:jc w:val="both"/>
        <w:rPr>
          <w:rFonts w:ascii="Tahoma" w:eastAsia="Calibri" w:hAnsi="Tahoma" w:cs="Tahoma"/>
          <w:bCs/>
          <w:szCs w:val="22"/>
        </w:rPr>
      </w:pPr>
      <w:r w:rsidRPr="00A94D6A">
        <w:rPr>
          <w:rFonts w:ascii="Tahoma" w:eastAsia="Calibri" w:hAnsi="Tahoma" w:cs="Tahoma"/>
          <w:bCs/>
          <w:szCs w:val="22"/>
        </w:rPr>
        <w:t>OBVEZE UGOVARATELJA</w:t>
      </w:r>
    </w:p>
    <w:p w14:paraId="0196550A" w14:textId="5B7947A5" w:rsidR="00372BC6" w:rsidRPr="00A94D6A" w:rsidRDefault="00372BC6" w:rsidP="00372BC6">
      <w:pPr>
        <w:ind w:left="425"/>
        <w:jc w:val="center"/>
        <w:rPr>
          <w:rFonts w:ascii="Tahoma" w:eastAsia="Calibri" w:hAnsi="Tahoma" w:cs="Tahoma"/>
          <w:bCs/>
          <w:szCs w:val="22"/>
          <w:lang w:eastAsia="en-US"/>
        </w:rPr>
      </w:pPr>
      <w:r w:rsidRPr="00A94D6A">
        <w:rPr>
          <w:rFonts w:ascii="Tahoma" w:eastAsia="Calibri" w:hAnsi="Tahoma" w:cs="Tahoma"/>
          <w:bCs/>
          <w:szCs w:val="22"/>
          <w:lang w:eastAsia="en-US"/>
        </w:rPr>
        <w:t>Članak 8.</w:t>
      </w:r>
    </w:p>
    <w:p w14:paraId="7F49142E"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rPr>
        <w:t>(1) U izvršavanju ovog Ugovora, Ugovaratelj je posebice obvezan:</w:t>
      </w:r>
    </w:p>
    <w:p w14:paraId="319827B7"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-poslove iz članka 2. ovog Ugovora izvršiti savjesno i stručno, u skladu s važećim propisima, normama, standardima i pravilima struke koji se odnose na ovu vrstu posla i</w:t>
      </w:r>
    </w:p>
    <w:p w14:paraId="3538785D"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(2) Ako Naručitelj utvrdi nedostatke u pogledu originalnosti, kvalitete ili cijene isporučene robe prilikom primopredaje, dužan je o tome obavijestiti Ugovaratelja koji će odmah ukloniti utvrđene nedostatke.</w:t>
      </w:r>
    </w:p>
    <w:p w14:paraId="526E5C4E" w14:textId="77777777" w:rsidR="00372BC6" w:rsidRPr="00A94D6A" w:rsidRDefault="00372BC6" w:rsidP="00372BC6">
      <w:pPr>
        <w:jc w:val="both"/>
        <w:rPr>
          <w:rFonts w:ascii="Tahoma" w:eastAsia="Calibri" w:hAnsi="Tahoma" w:cs="Tahoma"/>
          <w:b w:val="0"/>
          <w:szCs w:val="22"/>
          <w:lang w:eastAsia="en-US"/>
        </w:rPr>
      </w:pPr>
    </w:p>
    <w:p w14:paraId="4D1C6FC5" w14:textId="77777777" w:rsidR="00730839" w:rsidRPr="00A94D6A" w:rsidRDefault="00730839" w:rsidP="00730839">
      <w:pPr>
        <w:widowControl w:val="0"/>
        <w:autoSpaceDE w:val="0"/>
        <w:autoSpaceDN w:val="0"/>
        <w:jc w:val="both"/>
        <w:rPr>
          <w:rFonts w:ascii="Tahoma" w:eastAsiaTheme="minorHAnsi" w:hAnsi="Tahoma" w:cs="Tahoma"/>
          <w:bCs/>
          <w:szCs w:val="22"/>
          <w:lang w:eastAsia="en-US"/>
        </w:rPr>
      </w:pPr>
      <w:r w:rsidRPr="00A94D6A">
        <w:rPr>
          <w:rFonts w:ascii="Tahoma" w:eastAsiaTheme="minorHAnsi" w:hAnsi="Tahoma" w:cs="Tahoma"/>
          <w:bCs/>
          <w:szCs w:val="22"/>
          <w:lang w:eastAsia="en-US"/>
        </w:rPr>
        <w:t>ZJEDNICA GOSPODARSKIH SUBJEKATA (ukoliko je primjenjivo)</w:t>
      </w:r>
    </w:p>
    <w:p w14:paraId="293AA634" w14:textId="77777777" w:rsidR="00730839" w:rsidRPr="00A94D6A" w:rsidRDefault="00730839" w:rsidP="00730839">
      <w:pPr>
        <w:widowControl w:val="0"/>
        <w:autoSpaceDE w:val="0"/>
        <w:autoSpaceDN w:val="0"/>
        <w:jc w:val="both"/>
        <w:rPr>
          <w:rFonts w:ascii="Tahoma" w:eastAsiaTheme="minorHAnsi" w:hAnsi="Tahoma" w:cs="Tahoma"/>
          <w:bCs/>
          <w:szCs w:val="22"/>
          <w:lang w:eastAsia="en-US"/>
        </w:rPr>
      </w:pPr>
    </w:p>
    <w:p w14:paraId="060853B7" w14:textId="7436449D" w:rsidR="00730839" w:rsidRPr="00A94D6A" w:rsidRDefault="00730839" w:rsidP="00730839">
      <w:pPr>
        <w:widowControl w:val="0"/>
        <w:autoSpaceDE w:val="0"/>
        <w:autoSpaceDN w:val="0"/>
        <w:jc w:val="center"/>
        <w:rPr>
          <w:rFonts w:ascii="Tahoma" w:eastAsiaTheme="minorHAnsi" w:hAnsi="Tahoma" w:cs="Tahoma"/>
          <w:bCs/>
          <w:szCs w:val="22"/>
          <w:lang w:eastAsia="en-US"/>
        </w:rPr>
      </w:pPr>
      <w:r w:rsidRPr="00A94D6A">
        <w:rPr>
          <w:rFonts w:ascii="Tahoma" w:eastAsiaTheme="minorHAnsi" w:hAnsi="Tahoma" w:cs="Tahoma"/>
          <w:bCs/>
          <w:szCs w:val="22"/>
          <w:lang w:eastAsia="en-US"/>
        </w:rPr>
        <w:t>Članak 9.</w:t>
      </w:r>
    </w:p>
    <w:p w14:paraId="3C5734DE" w14:textId="1D997B68"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(1) Sukladno ponudi iz članka 1. ovoga Ugovora, ugovorne strane utvrđuju člana/ove zajednice gospodarskih subjekata i </w:t>
      </w:r>
      <w:r w:rsidR="00B068AE" w:rsidRPr="00A94D6A">
        <w:rPr>
          <w:rFonts w:ascii="Tahoma" w:eastAsiaTheme="minorHAnsi" w:hAnsi="Tahoma" w:cs="Tahoma"/>
          <w:b w:val="0"/>
          <w:szCs w:val="22"/>
          <w:lang w:eastAsia="en-US"/>
        </w:rPr>
        <w:t xml:space="preserve">robe </w:t>
      </w:r>
      <w:r w:rsidRPr="00A94D6A">
        <w:rPr>
          <w:rFonts w:ascii="Tahoma" w:eastAsiaTheme="minorHAnsi" w:hAnsi="Tahoma" w:cs="Tahoma"/>
          <w:b w:val="0"/>
          <w:szCs w:val="22"/>
          <w:lang w:eastAsia="en-US"/>
        </w:rPr>
        <w:t>koj</w:t>
      </w:r>
      <w:r w:rsidR="00B068AE" w:rsidRPr="00A94D6A">
        <w:rPr>
          <w:rFonts w:ascii="Tahoma" w:eastAsiaTheme="minorHAnsi" w:hAnsi="Tahoma" w:cs="Tahoma"/>
          <w:b w:val="0"/>
          <w:szCs w:val="22"/>
          <w:lang w:eastAsia="en-US"/>
        </w:rPr>
        <w:t>u</w:t>
      </w:r>
      <w:r w:rsidRPr="00A94D6A">
        <w:rPr>
          <w:rFonts w:ascii="Tahoma" w:eastAsiaTheme="minorHAnsi" w:hAnsi="Tahoma" w:cs="Tahoma"/>
          <w:b w:val="0"/>
          <w:szCs w:val="22"/>
          <w:lang w:eastAsia="en-US"/>
        </w:rPr>
        <w:t xml:space="preserve"> će isti </w:t>
      </w:r>
      <w:proofErr w:type="spellStart"/>
      <w:r w:rsidRPr="00A94D6A">
        <w:rPr>
          <w:rFonts w:ascii="Tahoma" w:eastAsiaTheme="minorHAnsi" w:hAnsi="Tahoma" w:cs="Tahoma"/>
          <w:b w:val="0"/>
          <w:szCs w:val="22"/>
          <w:lang w:eastAsia="en-US"/>
        </w:rPr>
        <w:t>i</w:t>
      </w:r>
      <w:r w:rsidR="00B068AE" w:rsidRPr="00A94D6A">
        <w:rPr>
          <w:rFonts w:ascii="Tahoma" w:eastAsiaTheme="minorHAnsi" w:hAnsi="Tahoma" w:cs="Tahoma"/>
          <w:b w:val="0"/>
          <w:szCs w:val="22"/>
          <w:lang w:eastAsia="en-US"/>
        </w:rPr>
        <w:t>sporucit</w:t>
      </w:r>
      <w:r w:rsidRPr="00A94D6A">
        <w:rPr>
          <w:rFonts w:ascii="Tahoma" w:eastAsiaTheme="minorHAnsi" w:hAnsi="Tahoma" w:cs="Tahoma"/>
          <w:b w:val="0"/>
          <w:szCs w:val="22"/>
          <w:lang w:eastAsia="en-US"/>
        </w:rPr>
        <w:t>i</w:t>
      </w:r>
      <w:proofErr w:type="spellEnd"/>
      <w:r w:rsidRPr="00A94D6A">
        <w:rPr>
          <w:rFonts w:ascii="Tahoma" w:eastAsiaTheme="minorHAnsi" w:hAnsi="Tahoma" w:cs="Tahoma"/>
          <w:b w:val="0"/>
          <w:szCs w:val="22"/>
          <w:lang w:eastAsia="en-US"/>
        </w:rPr>
        <w:t>, kako slijedi:</w:t>
      </w:r>
    </w:p>
    <w:p w14:paraId="7893EEB4" w14:textId="77777777"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w:t>
      </w:r>
    </w:p>
    <w:p w14:paraId="5E396939" w14:textId="77777777"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w:t>
      </w:r>
    </w:p>
    <w:p w14:paraId="555CFA40" w14:textId="0CAFB538"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(2) Naručitelj se obvezuje isplatiti cijenu </w:t>
      </w:r>
      <w:r w:rsidR="00B068AE" w:rsidRPr="00A94D6A">
        <w:rPr>
          <w:rFonts w:ascii="Tahoma" w:eastAsiaTheme="minorHAnsi" w:hAnsi="Tahoma" w:cs="Tahoma"/>
          <w:b w:val="0"/>
          <w:szCs w:val="22"/>
          <w:lang w:eastAsia="en-US"/>
        </w:rPr>
        <w:t>robe</w:t>
      </w:r>
      <w:r w:rsidRPr="00A94D6A">
        <w:rPr>
          <w:rFonts w:ascii="Tahoma" w:eastAsiaTheme="minorHAnsi" w:hAnsi="Tahoma" w:cs="Tahoma"/>
          <w:b w:val="0"/>
          <w:szCs w:val="22"/>
          <w:lang w:eastAsia="en-US"/>
        </w:rPr>
        <w:t xml:space="preserve"> iz prethodnog stavka na IBAN članova zajednice gospodarskih subjekata, osim ako zajednica gospodarskih subjekata ne odredi drugačije.</w:t>
      </w:r>
    </w:p>
    <w:p w14:paraId="7C0E3296" w14:textId="030049A3"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(3) Naručitelj ima pravo, bez bilo kakvih štetnih posljedica po sebe, ukoliko jedan od članova zajednice gospodarskih subjekata ne izvršava svoje ugovorne obveze u skladu sa odredbama ovog Ugovora, naložiti drugom članu zajednice gospodarskih subjekata preuzimanje i realizaciju dijela posla koji je prema ugovoru pripao članu zajednice gospodarskih subjekata koji ne izvršava svoje ugovorne obveze.</w:t>
      </w:r>
    </w:p>
    <w:p w14:paraId="6BFF495B" w14:textId="7E4E8839"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(4) Član zajednice gospodarskih subjekata kojem je naloženo preuzimanje, obvezan je preuzeti </w:t>
      </w:r>
      <w:r w:rsidR="00B068AE" w:rsidRPr="00A94D6A">
        <w:rPr>
          <w:rFonts w:ascii="Tahoma" w:eastAsiaTheme="minorHAnsi" w:hAnsi="Tahoma" w:cs="Tahoma"/>
          <w:b w:val="0"/>
          <w:szCs w:val="22"/>
          <w:lang w:eastAsia="en-US"/>
        </w:rPr>
        <w:t>isporuku robe</w:t>
      </w:r>
      <w:r w:rsidRPr="00A94D6A">
        <w:rPr>
          <w:rFonts w:ascii="Tahoma" w:eastAsiaTheme="minorHAnsi" w:hAnsi="Tahoma" w:cs="Tahoma"/>
          <w:b w:val="0"/>
          <w:szCs w:val="22"/>
          <w:lang w:eastAsia="en-US"/>
        </w:rPr>
        <w:t xml:space="preserve"> u roku 14 (četrnaest) dana od dana zaprimanja naloga Naručitelja i realizirati iste.</w:t>
      </w:r>
    </w:p>
    <w:p w14:paraId="14E5489E" w14:textId="1164A08E"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lastRenderedPageBreak/>
        <w:t xml:space="preserve">(5) Član zajednice gospodarskih subjekata koji ne izvršava svoje obveze, te je stoga njegov dio </w:t>
      </w:r>
      <w:r w:rsidR="00B068AE" w:rsidRPr="00A94D6A">
        <w:rPr>
          <w:rFonts w:ascii="Tahoma" w:eastAsiaTheme="minorHAnsi" w:hAnsi="Tahoma" w:cs="Tahoma"/>
          <w:b w:val="0"/>
          <w:szCs w:val="22"/>
          <w:lang w:eastAsia="en-US"/>
        </w:rPr>
        <w:t>isporuke robe</w:t>
      </w:r>
      <w:r w:rsidRPr="00A94D6A">
        <w:rPr>
          <w:rFonts w:ascii="Tahoma" w:eastAsiaTheme="minorHAnsi" w:hAnsi="Tahoma" w:cs="Tahoma"/>
          <w:b w:val="0"/>
          <w:szCs w:val="22"/>
          <w:lang w:eastAsia="en-US"/>
        </w:rPr>
        <w:t xml:space="preserve"> prepušten drugom članu zajednice gospodarskih subjekata u skladu s odredbama ovog članka, obvezan je prepustiti </w:t>
      </w:r>
      <w:r w:rsidR="00B068AE" w:rsidRPr="00A94D6A">
        <w:rPr>
          <w:rFonts w:ascii="Tahoma" w:eastAsiaTheme="minorHAnsi" w:hAnsi="Tahoma" w:cs="Tahoma"/>
          <w:b w:val="0"/>
          <w:szCs w:val="22"/>
          <w:lang w:eastAsia="en-US"/>
        </w:rPr>
        <w:t>isporuku robe</w:t>
      </w:r>
      <w:r w:rsidRPr="00A94D6A">
        <w:rPr>
          <w:rFonts w:ascii="Tahoma" w:eastAsiaTheme="minorHAnsi" w:hAnsi="Tahoma" w:cs="Tahoma"/>
          <w:b w:val="0"/>
          <w:szCs w:val="22"/>
          <w:lang w:eastAsia="en-US"/>
        </w:rPr>
        <w:t xml:space="preserve"> drugom članu zajednice gospodarskih subjekata, a sve u skladu s nalogom Naručitelja.</w:t>
      </w:r>
    </w:p>
    <w:p w14:paraId="1CA13B1A" w14:textId="1C8BB5BD" w:rsidR="00730839"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(6) Članovi zajednice gospodarskih subjekata, bez obzira na razloge nepoštivanja ugovornih obveza kao i bez obzira na to koji član zajednice gospodarskih subjekata svojom činidbom ili propustom dovodi do nepoštivanja ugovornih obveza, solidarno odgovaraju Naručitelju za izvršenje ugovora, odnosno ispunjenje ugovornih obveza, kao i za štetu nastalu zbog nepoštivanja ugovornih obveza.</w:t>
      </w:r>
    </w:p>
    <w:p w14:paraId="11910D6A" w14:textId="2D1D8521" w:rsidR="00372BC6" w:rsidRPr="00A94D6A" w:rsidRDefault="00730839" w:rsidP="00730839">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(7) Zajednica gospodarskih subjekata odredit će, bez odgode, osobu s kojom će se u ime zajednice odvijati komunikacija s Naručiteljem u svrhu izvršavanja Ugovora</w:t>
      </w:r>
    </w:p>
    <w:p w14:paraId="0784296F" w14:textId="77777777" w:rsidR="00730839" w:rsidRPr="00A94D6A" w:rsidRDefault="00730839" w:rsidP="00730839">
      <w:pPr>
        <w:widowControl w:val="0"/>
        <w:autoSpaceDE w:val="0"/>
        <w:autoSpaceDN w:val="0"/>
        <w:jc w:val="both"/>
        <w:rPr>
          <w:rFonts w:ascii="Tahoma" w:eastAsiaTheme="minorHAnsi" w:hAnsi="Tahoma" w:cs="Tahoma"/>
          <w:bCs/>
          <w:color w:val="000000"/>
          <w:szCs w:val="22"/>
          <w:lang w:eastAsia="en-US"/>
        </w:rPr>
      </w:pPr>
    </w:p>
    <w:p w14:paraId="0F41BCE2" w14:textId="67F7F135" w:rsidR="00730839" w:rsidRPr="00A94D6A" w:rsidRDefault="00372BC6" w:rsidP="00372BC6">
      <w:pPr>
        <w:widowControl w:val="0"/>
        <w:autoSpaceDE w:val="0"/>
        <w:autoSpaceDN w:val="0"/>
        <w:jc w:val="both"/>
        <w:rPr>
          <w:rFonts w:ascii="Tahoma" w:eastAsiaTheme="minorHAnsi" w:hAnsi="Tahoma" w:cs="Tahoma"/>
          <w:bCs/>
          <w:color w:val="000000"/>
          <w:szCs w:val="22"/>
          <w:lang w:eastAsia="en-US"/>
        </w:rPr>
      </w:pPr>
      <w:r w:rsidRPr="00A94D6A">
        <w:rPr>
          <w:rFonts w:ascii="Tahoma" w:eastAsiaTheme="minorHAnsi" w:hAnsi="Tahoma" w:cs="Tahoma"/>
          <w:bCs/>
          <w:color w:val="000000"/>
          <w:szCs w:val="22"/>
          <w:lang w:eastAsia="en-US"/>
        </w:rPr>
        <w:t>PODUGOVARATELJI (ukoliko je primjenjivo)</w:t>
      </w:r>
    </w:p>
    <w:p w14:paraId="461817C3" w14:textId="77777777" w:rsidR="00372BC6" w:rsidRPr="00A94D6A" w:rsidRDefault="00372BC6" w:rsidP="00372BC6">
      <w:pPr>
        <w:widowControl w:val="0"/>
        <w:autoSpaceDE w:val="0"/>
        <w:autoSpaceDN w:val="0"/>
        <w:ind w:firstLine="709"/>
        <w:jc w:val="both"/>
        <w:rPr>
          <w:rFonts w:ascii="Tahoma" w:eastAsiaTheme="minorHAnsi" w:hAnsi="Tahoma" w:cs="Tahoma"/>
          <w:b w:val="0"/>
          <w:szCs w:val="22"/>
          <w:lang w:eastAsia="en-US"/>
        </w:rPr>
      </w:pPr>
    </w:p>
    <w:p w14:paraId="74DBE51E" w14:textId="76F0D184" w:rsidR="00730839" w:rsidRPr="00A94D6A" w:rsidRDefault="00372BC6" w:rsidP="00730839">
      <w:pPr>
        <w:widowControl w:val="0"/>
        <w:autoSpaceDE w:val="0"/>
        <w:autoSpaceDN w:val="0"/>
        <w:jc w:val="center"/>
        <w:rPr>
          <w:rFonts w:ascii="Tahoma" w:eastAsiaTheme="minorHAnsi" w:hAnsi="Tahoma" w:cs="Tahoma"/>
          <w:bCs/>
          <w:szCs w:val="22"/>
          <w:lang w:eastAsia="en-US"/>
        </w:rPr>
      </w:pPr>
      <w:r w:rsidRPr="00A94D6A">
        <w:rPr>
          <w:rFonts w:ascii="Tahoma" w:eastAsiaTheme="minorHAnsi" w:hAnsi="Tahoma" w:cs="Tahoma"/>
          <w:bCs/>
          <w:szCs w:val="22"/>
          <w:lang w:eastAsia="en-US"/>
        </w:rPr>
        <w:t xml:space="preserve">Članak </w:t>
      </w:r>
      <w:r w:rsidR="00730839" w:rsidRPr="00A94D6A">
        <w:rPr>
          <w:rFonts w:ascii="Tahoma" w:eastAsiaTheme="minorHAnsi" w:hAnsi="Tahoma" w:cs="Tahoma"/>
          <w:bCs/>
          <w:szCs w:val="22"/>
          <w:lang w:eastAsia="en-US"/>
        </w:rPr>
        <w:t>10</w:t>
      </w:r>
      <w:r w:rsidRPr="00A94D6A">
        <w:rPr>
          <w:rFonts w:ascii="Tahoma" w:eastAsiaTheme="minorHAnsi" w:hAnsi="Tahoma" w:cs="Tahoma"/>
          <w:bCs/>
          <w:szCs w:val="22"/>
          <w:lang w:eastAsia="en-US"/>
        </w:rPr>
        <w:t>.</w:t>
      </w:r>
    </w:p>
    <w:p w14:paraId="7C796D23" w14:textId="09D298C4" w:rsidR="00730839" w:rsidRPr="00A94D6A" w:rsidRDefault="00730839" w:rsidP="00730839">
      <w:pPr>
        <w:widowControl w:val="0"/>
        <w:tabs>
          <w:tab w:val="left" w:pos="6765"/>
        </w:tabs>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(1) Sudjelovanje </w:t>
      </w:r>
      <w:proofErr w:type="spellStart"/>
      <w:r w:rsidRPr="00A94D6A">
        <w:rPr>
          <w:rFonts w:ascii="Tahoma" w:eastAsiaTheme="minorHAnsi" w:hAnsi="Tahoma" w:cs="Tahoma"/>
          <w:b w:val="0"/>
          <w:szCs w:val="22"/>
          <w:lang w:eastAsia="en-US"/>
        </w:rPr>
        <w:t>podugovaratelja</w:t>
      </w:r>
      <w:proofErr w:type="spellEnd"/>
      <w:r w:rsidRPr="00A94D6A">
        <w:rPr>
          <w:rFonts w:ascii="Tahoma" w:eastAsiaTheme="minorHAnsi" w:hAnsi="Tahoma" w:cs="Tahoma"/>
          <w:b w:val="0"/>
          <w:szCs w:val="22"/>
          <w:lang w:eastAsia="en-US"/>
        </w:rPr>
        <w:t xml:space="preserve"> ne stvara ugovorni odnos između </w:t>
      </w:r>
      <w:proofErr w:type="spellStart"/>
      <w:r w:rsidRPr="00A94D6A">
        <w:rPr>
          <w:rFonts w:ascii="Tahoma" w:eastAsiaTheme="minorHAnsi" w:hAnsi="Tahoma" w:cs="Tahoma"/>
          <w:b w:val="0"/>
          <w:szCs w:val="22"/>
          <w:lang w:eastAsia="en-US"/>
        </w:rPr>
        <w:t>podugovaratelja</w:t>
      </w:r>
      <w:proofErr w:type="spellEnd"/>
      <w:r w:rsidRPr="00A94D6A">
        <w:rPr>
          <w:rFonts w:ascii="Tahoma" w:eastAsiaTheme="minorHAnsi" w:hAnsi="Tahoma" w:cs="Tahoma"/>
          <w:b w:val="0"/>
          <w:szCs w:val="22"/>
          <w:lang w:eastAsia="en-US"/>
        </w:rPr>
        <w:t xml:space="preserve"> i Naručitelja niti utječe na odgovornost Ugovaratelja za izvršenje bilo koje obveze iz Ugovora.</w:t>
      </w:r>
    </w:p>
    <w:p w14:paraId="5A77FCAC" w14:textId="51817D50" w:rsidR="00730839" w:rsidRPr="00A94D6A" w:rsidRDefault="00730839" w:rsidP="00730839">
      <w:pPr>
        <w:widowControl w:val="0"/>
        <w:tabs>
          <w:tab w:val="left" w:pos="6765"/>
        </w:tabs>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(2) Podaci o </w:t>
      </w:r>
      <w:proofErr w:type="spellStart"/>
      <w:r w:rsidRPr="00A94D6A">
        <w:rPr>
          <w:rFonts w:ascii="Tahoma" w:eastAsiaTheme="minorHAnsi" w:hAnsi="Tahoma" w:cs="Tahoma"/>
          <w:b w:val="0"/>
          <w:szCs w:val="22"/>
          <w:lang w:eastAsia="en-US"/>
        </w:rPr>
        <w:t>podugovarateljima</w:t>
      </w:r>
      <w:proofErr w:type="spellEnd"/>
      <w:r w:rsidRPr="00A94D6A">
        <w:rPr>
          <w:rFonts w:ascii="Tahoma" w:eastAsiaTheme="minorHAnsi" w:hAnsi="Tahoma" w:cs="Tahoma"/>
          <w:b w:val="0"/>
          <w:szCs w:val="22"/>
          <w:lang w:eastAsia="en-US"/>
        </w:rPr>
        <w:t xml:space="preserve"> i dijelu ugovora koje Ugovaratelj daje u podugovor čine obavezan sastojak ovog Ugovora.</w:t>
      </w:r>
    </w:p>
    <w:p w14:paraId="64B01696" w14:textId="3FF0F6FC" w:rsidR="00730839" w:rsidRPr="00A94D6A" w:rsidRDefault="00730839" w:rsidP="00730839">
      <w:pPr>
        <w:widowControl w:val="0"/>
        <w:tabs>
          <w:tab w:val="left" w:pos="6765"/>
        </w:tabs>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(3) U slučaju promjene </w:t>
      </w:r>
      <w:proofErr w:type="spellStart"/>
      <w:r w:rsidRPr="00A94D6A">
        <w:rPr>
          <w:rFonts w:ascii="Tahoma" w:eastAsiaTheme="minorHAnsi" w:hAnsi="Tahoma" w:cs="Tahoma"/>
          <w:b w:val="0"/>
          <w:szCs w:val="22"/>
          <w:lang w:eastAsia="en-US"/>
        </w:rPr>
        <w:t>podugovaratelja</w:t>
      </w:r>
      <w:proofErr w:type="spellEnd"/>
      <w:r w:rsidRPr="00A94D6A">
        <w:rPr>
          <w:rFonts w:ascii="Tahoma" w:eastAsiaTheme="minorHAnsi" w:hAnsi="Tahoma" w:cs="Tahoma"/>
          <w:b w:val="0"/>
          <w:szCs w:val="22"/>
          <w:lang w:eastAsia="en-US"/>
        </w:rPr>
        <w:t xml:space="preserve">, preuzimanja izvršenja dijela ugovora o javnoj nabavi koji je prethodno dan u podugovor, uvođenje jednog ili više novih </w:t>
      </w:r>
      <w:proofErr w:type="spellStart"/>
      <w:r w:rsidRPr="00A94D6A">
        <w:rPr>
          <w:rFonts w:ascii="Tahoma" w:eastAsiaTheme="minorHAnsi" w:hAnsi="Tahoma" w:cs="Tahoma"/>
          <w:b w:val="0"/>
          <w:szCs w:val="22"/>
          <w:lang w:eastAsia="en-US"/>
        </w:rPr>
        <w:t>podugovaratelja</w:t>
      </w:r>
      <w:proofErr w:type="spellEnd"/>
      <w:r w:rsidRPr="00A94D6A">
        <w:rPr>
          <w:rFonts w:ascii="Tahoma" w:eastAsiaTheme="minorHAnsi" w:hAnsi="Tahoma" w:cs="Tahoma"/>
          <w:b w:val="0"/>
          <w:szCs w:val="22"/>
          <w:lang w:eastAsia="en-US"/>
        </w:rPr>
        <w:t xml:space="preserve"> primjenjuju se odredbe članka 224. i 225. ZJN 2016.</w:t>
      </w:r>
    </w:p>
    <w:p w14:paraId="03083862" w14:textId="6F28C3FA" w:rsidR="00730839" w:rsidRPr="00A94D6A" w:rsidRDefault="00730839" w:rsidP="00730839">
      <w:pPr>
        <w:widowControl w:val="0"/>
        <w:tabs>
          <w:tab w:val="left" w:pos="6765"/>
        </w:tabs>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 xml:space="preserve">(4) Ukoliko se u toku izvršenja ugovora utvrdi da Ugovaratelj uvodi novog </w:t>
      </w:r>
      <w:proofErr w:type="spellStart"/>
      <w:r w:rsidRPr="00A94D6A">
        <w:rPr>
          <w:rFonts w:ascii="Tahoma" w:eastAsiaTheme="minorHAnsi" w:hAnsi="Tahoma" w:cs="Tahoma"/>
          <w:b w:val="0"/>
          <w:szCs w:val="22"/>
          <w:lang w:eastAsia="en-US"/>
        </w:rPr>
        <w:t>podugovaratelja</w:t>
      </w:r>
      <w:proofErr w:type="spellEnd"/>
      <w:r w:rsidRPr="00A94D6A">
        <w:rPr>
          <w:rFonts w:ascii="Tahoma" w:eastAsiaTheme="minorHAnsi" w:hAnsi="Tahoma" w:cs="Tahoma"/>
          <w:b w:val="0"/>
          <w:szCs w:val="22"/>
          <w:lang w:eastAsia="en-US"/>
        </w:rPr>
        <w:t xml:space="preserve"> neovisno o tome je li prethodno dao dio ugovora o javnoj nabavi u podugovor ili ne ili mijenja </w:t>
      </w:r>
      <w:proofErr w:type="spellStart"/>
      <w:r w:rsidRPr="00A94D6A">
        <w:rPr>
          <w:rFonts w:ascii="Tahoma" w:eastAsiaTheme="minorHAnsi" w:hAnsi="Tahoma" w:cs="Tahoma"/>
          <w:b w:val="0"/>
          <w:szCs w:val="22"/>
          <w:lang w:eastAsia="en-US"/>
        </w:rPr>
        <w:t>podugovaratelja</w:t>
      </w:r>
      <w:proofErr w:type="spellEnd"/>
      <w:r w:rsidRPr="00A94D6A">
        <w:rPr>
          <w:rFonts w:ascii="Tahoma" w:eastAsiaTheme="minorHAnsi" w:hAnsi="Tahoma" w:cs="Tahoma"/>
          <w:b w:val="0"/>
          <w:szCs w:val="22"/>
          <w:lang w:eastAsia="en-US"/>
        </w:rPr>
        <w:t xml:space="preserve"> bez odobrenja Naručitelja, Naručitelj ima pravo raskinuti ovaj Ugovor i aktivirati jamstvo za uredno ispunjenje ugovora u cijelosti.</w:t>
      </w:r>
    </w:p>
    <w:p w14:paraId="41246D0F" w14:textId="77777777" w:rsidR="00730839" w:rsidRPr="00A94D6A" w:rsidRDefault="00730839" w:rsidP="00730839">
      <w:pPr>
        <w:widowControl w:val="0"/>
        <w:tabs>
          <w:tab w:val="left" w:pos="6765"/>
        </w:tabs>
        <w:autoSpaceDE w:val="0"/>
        <w:autoSpaceDN w:val="0"/>
        <w:rPr>
          <w:rFonts w:ascii="Tahoma" w:eastAsiaTheme="minorHAnsi" w:hAnsi="Tahoma" w:cs="Tahoma"/>
          <w:b w:val="0"/>
          <w:szCs w:val="22"/>
          <w:lang w:eastAsia="en-US"/>
        </w:rPr>
      </w:pPr>
    </w:p>
    <w:p w14:paraId="74820B9B" w14:textId="6D67C604" w:rsidR="00372BC6" w:rsidRPr="00A94D6A" w:rsidRDefault="00372BC6" w:rsidP="00730839">
      <w:pPr>
        <w:widowControl w:val="0"/>
        <w:tabs>
          <w:tab w:val="left" w:pos="6765"/>
        </w:tabs>
        <w:autoSpaceDE w:val="0"/>
        <w:autoSpaceDN w:val="0"/>
        <w:rPr>
          <w:rFonts w:ascii="Tahoma" w:eastAsiaTheme="minorHAnsi" w:hAnsi="Tahoma" w:cs="Tahoma"/>
          <w:szCs w:val="22"/>
          <w:lang w:eastAsia="en-US"/>
        </w:rPr>
      </w:pPr>
      <w:r w:rsidRPr="00A94D6A">
        <w:rPr>
          <w:rFonts w:ascii="Tahoma" w:eastAsiaTheme="minorHAnsi" w:hAnsi="Tahoma" w:cs="Tahoma"/>
          <w:szCs w:val="22"/>
          <w:lang w:eastAsia="en-US"/>
        </w:rPr>
        <w:t>RASKID UGOVORA</w:t>
      </w:r>
    </w:p>
    <w:p w14:paraId="3C042A9A" w14:textId="51DA9DD5" w:rsidR="00372BC6" w:rsidRPr="00A94D6A" w:rsidRDefault="00372BC6" w:rsidP="00372BC6">
      <w:pPr>
        <w:widowControl w:val="0"/>
        <w:tabs>
          <w:tab w:val="left" w:pos="6765"/>
        </w:tabs>
        <w:autoSpaceDE w:val="0"/>
        <w:autoSpaceDN w:val="0"/>
        <w:jc w:val="center"/>
        <w:rPr>
          <w:rFonts w:ascii="Tahoma" w:eastAsiaTheme="minorHAnsi" w:hAnsi="Tahoma" w:cs="Tahoma"/>
          <w:szCs w:val="22"/>
          <w:lang w:eastAsia="en-US"/>
        </w:rPr>
      </w:pPr>
      <w:r w:rsidRPr="00A94D6A">
        <w:rPr>
          <w:rFonts w:ascii="Tahoma" w:eastAsiaTheme="minorHAnsi" w:hAnsi="Tahoma" w:cs="Tahoma"/>
          <w:szCs w:val="22"/>
          <w:lang w:eastAsia="en-US"/>
        </w:rPr>
        <w:t>Članak 1</w:t>
      </w:r>
      <w:r w:rsidR="00730839" w:rsidRPr="00A94D6A">
        <w:rPr>
          <w:rFonts w:ascii="Tahoma" w:eastAsiaTheme="minorHAnsi" w:hAnsi="Tahoma" w:cs="Tahoma"/>
          <w:szCs w:val="22"/>
          <w:lang w:eastAsia="en-US"/>
        </w:rPr>
        <w:t>1</w:t>
      </w:r>
      <w:r w:rsidRPr="00A94D6A">
        <w:rPr>
          <w:rFonts w:ascii="Tahoma" w:eastAsiaTheme="minorHAnsi" w:hAnsi="Tahoma" w:cs="Tahoma"/>
          <w:szCs w:val="22"/>
          <w:lang w:eastAsia="en-US"/>
        </w:rPr>
        <w:t>.</w:t>
      </w:r>
    </w:p>
    <w:p w14:paraId="06E32200"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(1) Ako se tijekom izvršenja ovog Ugovora Ugovaratelj ne drži uvjeta Ugovora odnosno ne ispuni bilo koju obvezu iz ovog Ugovora, Naručitelj ima pravo tražiti od Ugovaratelja da, u primjerenom roku, otkloni nedostatke odnosno ispuni obvezu iz ovog Ugovora.</w:t>
      </w:r>
    </w:p>
    <w:p w14:paraId="529C1B7D"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(2) Ukoliko do isteka roka iz stavka 1. ovog članka Ugovaratelj ne postupi po zahtjevu Naručitelja Naručitelj ima pravo raskinuti Ugovor.</w:t>
      </w:r>
    </w:p>
    <w:p w14:paraId="49D75ACF"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(3) Naručitelj ima pravo raskinuti ovaj Ugovor, bez ostavljanja naknadnog roka ukoliko Ugovaratelj:</w:t>
      </w:r>
    </w:p>
    <w:p w14:paraId="65C38D37"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 prekorači ugovoreni rok svojom krivnjom</w:t>
      </w:r>
    </w:p>
    <w:p w14:paraId="1A0D64E7"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 xml:space="preserve">- ukoliko se u toku izvršenja Ugovora utvrdi da Ugovaratelj uvodi novog </w:t>
      </w:r>
      <w:proofErr w:type="spellStart"/>
      <w:r w:rsidRPr="00A94D6A">
        <w:rPr>
          <w:rFonts w:ascii="Tahoma" w:eastAsia="Calibri" w:hAnsi="Tahoma" w:cs="Tahoma"/>
          <w:b w:val="0"/>
          <w:szCs w:val="22"/>
          <w:lang w:eastAsia="en-US"/>
        </w:rPr>
        <w:t>podugovaratelja</w:t>
      </w:r>
      <w:proofErr w:type="spellEnd"/>
      <w:r w:rsidRPr="00A94D6A">
        <w:rPr>
          <w:rFonts w:ascii="Tahoma" w:eastAsia="Calibri" w:hAnsi="Tahoma" w:cs="Tahoma"/>
          <w:b w:val="0"/>
          <w:szCs w:val="22"/>
          <w:lang w:eastAsia="en-US"/>
        </w:rPr>
        <w:t xml:space="preserve"> neovisno o tome je li prethodno dao dio ugovora o nabavi u podugovor ili ne ili mijenja </w:t>
      </w:r>
      <w:proofErr w:type="spellStart"/>
      <w:r w:rsidRPr="00A94D6A">
        <w:rPr>
          <w:rFonts w:ascii="Tahoma" w:eastAsia="Calibri" w:hAnsi="Tahoma" w:cs="Tahoma"/>
          <w:b w:val="0"/>
          <w:szCs w:val="22"/>
          <w:lang w:eastAsia="en-US"/>
        </w:rPr>
        <w:t>podugovaratelja</w:t>
      </w:r>
      <w:proofErr w:type="spellEnd"/>
      <w:r w:rsidRPr="00A94D6A">
        <w:rPr>
          <w:rFonts w:ascii="Tahoma" w:eastAsia="Calibri" w:hAnsi="Tahoma" w:cs="Tahoma"/>
          <w:b w:val="0"/>
          <w:szCs w:val="22"/>
          <w:lang w:eastAsia="en-US"/>
        </w:rPr>
        <w:t xml:space="preserve"> bez odobrenja Naručitelja; ili</w:t>
      </w:r>
    </w:p>
    <w:p w14:paraId="0EE4B74E"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 postane nelikvidan ili se nad njim otvori stečajni postupak te na drugi način dođe u situaciju da ne može više ispunjavati svoje obveze prema ovom Ugovoru.</w:t>
      </w:r>
    </w:p>
    <w:p w14:paraId="7758E674" w14:textId="77777777"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(4) Ugovor se smatra raskinutim kada Ugovaratelj primi pismenu obavijest o raskidu Ugovora.</w:t>
      </w:r>
    </w:p>
    <w:p w14:paraId="62C8A245" w14:textId="77777777" w:rsidR="00730839" w:rsidRPr="00A94D6A" w:rsidRDefault="00730839" w:rsidP="00372BC6">
      <w:pPr>
        <w:widowControl w:val="0"/>
        <w:autoSpaceDE w:val="0"/>
        <w:autoSpaceDN w:val="0"/>
        <w:jc w:val="both"/>
        <w:rPr>
          <w:rFonts w:ascii="Tahoma" w:eastAsia="Calibri" w:hAnsi="Tahoma" w:cs="Tahoma"/>
          <w:bCs/>
          <w:szCs w:val="22"/>
          <w:lang w:eastAsia="en-US"/>
        </w:rPr>
      </w:pPr>
    </w:p>
    <w:p w14:paraId="64593F08" w14:textId="5D034DB3" w:rsidR="00372BC6" w:rsidRPr="00A94D6A" w:rsidRDefault="00372BC6" w:rsidP="00372BC6">
      <w:pPr>
        <w:widowControl w:val="0"/>
        <w:autoSpaceDE w:val="0"/>
        <w:autoSpaceDN w:val="0"/>
        <w:jc w:val="both"/>
        <w:rPr>
          <w:rFonts w:ascii="Tahoma" w:eastAsia="Calibri" w:hAnsi="Tahoma" w:cs="Tahoma"/>
          <w:bCs/>
          <w:szCs w:val="22"/>
          <w:lang w:eastAsia="en-US"/>
        </w:rPr>
      </w:pPr>
      <w:r w:rsidRPr="00A94D6A">
        <w:rPr>
          <w:rFonts w:ascii="Tahoma" w:eastAsia="Calibri" w:hAnsi="Tahoma" w:cs="Tahoma"/>
          <w:bCs/>
          <w:szCs w:val="22"/>
          <w:lang w:eastAsia="en-US"/>
        </w:rPr>
        <w:t>OSTALE ODREDBE</w:t>
      </w:r>
    </w:p>
    <w:p w14:paraId="4ED40A58" w14:textId="77777777" w:rsidR="00372BC6" w:rsidRPr="00A94D6A" w:rsidRDefault="00372BC6" w:rsidP="00372BC6">
      <w:pPr>
        <w:widowControl w:val="0"/>
        <w:autoSpaceDE w:val="0"/>
        <w:autoSpaceDN w:val="0"/>
        <w:rPr>
          <w:rFonts w:ascii="Tahoma" w:hAnsi="Tahoma" w:cs="Tahoma"/>
          <w:bCs/>
          <w:szCs w:val="22"/>
        </w:rPr>
      </w:pPr>
    </w:p>
    <w:p w14:paraId="379DB626" w14:textId="7141D36D" w:rsidR="00372BC6" w:rsidRPr="00A94D6A" w:rsidRDefault="00372BC6" w:rsidP="00372BC6">
      <w:pPr>
        <w:widowControl w:val="0"/>
        <w:autoSpaceDE w:val="0"/>
        <w:autoSpaceDN w:val="0"/>
        <w:jc w:val="center"/>
        <w:rPr>
          <w:rFonts w:ascii="Tahoma" w:hAnsi="Tahoma" w:cs="Tahoma"/>
          <w:bCs/>
          <w:szCs w:val="22"/>
        </w:rPr>
      </w:pPr>
      <w:r w:rsidRPr="00A94D6A">
        <w:rPr>
          <w:rFonts w:ascii="Tahoma" w:hAnsi="Tahoma" w:cs="Tahoma"/>
          <w:bCs/>
          <w:szCs w:val="22"/>
        </w:rPr>
        <w:lastRenderedPageBreak/>
        <w:t>Članak 1</w:t>
      </w:r>
      <w:r w:rsidR="00730839" w:rsidRPr="00A94D6A">
        <w:rPr>
          <w:rFonts w:ascii="Tahoma" w:hAnsi="Tahoma" w:cs="Tahoma"/>
          <w:bCs/>
          <w:szCs w:val="22"/>
        </w:rPr>
        <w:t>2</w:t>
      </w:r>
      <w:r w:rsidRPr="00A94D6A">
        <w:rPr>
          <w:rFonts w:ascii="Tahoma" w:hAnsi="Tahoma" w:cs="Tahoma"/>
          <w:bCs/>
          <w:szCs w:val="22"/>
        </w:rPr>
        <w:t>.</w:t>
      </w:r>
    </w:p>
    <w:p w14:paraId="2F942EAE" w14:textId="37A9B877" w:rsidR="00730839" w:rsidRPr="00A94D6A" w:rsidRDefault="00730839" w:rsidP="00730839">
      <w:pPr>
        <w:widowControl w:val="0"/>
        <w:autoSpaceDE w:val="0"/>
        <w:autoSpaceDN w:val="0"/>
        <w:jc w:val="both"/>
        <w:rPr>
          <w:rFonts w:ascii="Tahoma" w:eastAsia="Calibri" w:hAnsi="Tahoma" w:cs="Tahoma"/>
          <w:b w:val="0"/>
          <w:szCs w:val="22"/>
          <w:lang w:eastAsia="en-US"/>
        </w:rPr>
      </w:pPr>
      <w:r w:rsidRPr="00A94D6A">
        <w:rPr>
          <w:rFonts w:ascii="Tahoma" w:eastAsia="Calibri" w:hAnsi="Tahoma" w:cs="Tahoma"/>
          <w:b w:val="0"/>
          <w:szCs w:val="22"/>
          <w:lang w:eastAsia="en-US"/>
        </w:rPr>
        <w:t>(1) Naručitelj ovim Ugovorom imenuje osobu koja će biti predstavnik Naručitelja i u njegovo ime nadgledati izvršenje ovog Ugovora: ______________, elektronička pošta: ________________</w:t>
      </w:r>
    </w:p>
    <w:p w14:paraId="62CF908A" w14:textId="77777777" w:rsidR="00730839" w:rsidRPr="00A94D6A" w:rsidRDefault="00730839" w:rsidP="00730839">
      <w:pPr>
        <w:widowControl w:val="0"/>
        <w:autoSpaceDE w:val="0"/>
        <w:autoSpaceDN w:val="0"/>
        <w:jc w:val="both"/>
        <w:rPr>
          <w:rFonts w:ascii="Tahoma" w:eastAsia="Calibri" w:hAnsi="Tahoma" w:cs="Tahoma"/>
          <w:b w:val="0"/>
          <w:szCs w:val="22"/>
          <w:lang w:eastAsia="en-US"/>
        </w:rPr>
      </w:pPr>
      <w:r w:rsidRPr="00A94D6A">
        <w:rPr>
          <w:rFonts w:ascii="Tahoma" w:eastAsia="Calibri" w:hAnsi="Tahoma" w:cs="Tahoma"/>
          <w:b w:val="0"/>
          <w:szCs w:val="22"/>
          <w:lang w:eastAsia="en-US"/>
        </w:rPr>
        <w:t>(2) Odgovorna osoba Ugovaratelja za izvršavanje ovog Ugovora je ………………….</w:t>
      </w:r>
    </w:p>
    <w:p w14:paraId="4FE8FB56" w14:textId="77777777" w:rsidR="00730839" w:rsidRPr="00A94D6A" w:rsidRDefault="00730839" w:rsidP="00730839">
      <w:pPr>
        <w:widowControl w:val="0"/>
        <w:autoSpaceDE w:val="0"/>
        <w:autoSpaceDN w:val="0"/>
        <w:jc w:val="both"/>
        <w:rPr>
          <w:rFonts w:ascii="Tahoma" w:eastAsia="Calibri" w:hAnsi="Tahoma" w:cs="Tahoma"/>
          <w:b w:val="0"/>
          <w:szCs w:val="22"/>
          <w:lang w:eastAsia="en-US"/>
        </w:rPr>
      </w:pPr>
      <w:r w:rsidRPr="00A94D6A">
        <w:rPr>
          <w:rFonts w:ascii="Tahoma" w:eastAsia="Calibri" w:hAnsi="Tahoma" w:cs="Tahoma"/>
          <w:b w:val="0"/>
          <w:szCs w:val="22"/>
          <w:lang w:eastAsia="en-US"/>
        </w:rPr>
        <w:t>(3) Osobe iz ovog članka smatraju se ovlaštenim osobama za komunikaciju između ugovornih strana.</w:t>
      </w:r>
    </w:p>
    <w:p w14:paraId="4CB330C5" w14:textId="4D8D6099" w:rsidR="00730839" w:rsidRPr="00A94D6A" w:rsidRDefault="00730839" w:rsidP="00730839">
      <w:pPr>
        <w:widowControl w:val="0"/>
        <w:autoSpaceDE w:val="0"/>
        <w:autoSpaceDN w:val="0"/>
        <w:jc w:val="both"/>
        <w:rPr>
          <w:rFonts w:ascii="Tahoma" w:eastAsia="Calibri" w:hAnsi="Tahoma" w:cs="Tahoma"/>
          <w:b w:val="0"/>
          <w:szCs w:val="22"/>
          <w:lang w:eastAsia="en-US"/>
        </w:rPr>
      </w:pPr>
      <w:r w:rsidRPr="00A94D6A">
        <w:rPr>
          <w:rFonts w:ascii="Tahoma" w:eastAsia="Calibri" w:hAnsi="Tahoma" w:cs="Tahoma"/>
          <w:b w:val="0"/>
          <w:szCs w:val="22"/>
          <w:lang w:eastAsia="en-US"/>
        </w:rPr>
        <w:t>(4) Pismena se smatraju dostavljenim u trenu kada poslana elektronička pošta bude zaprimljena na poslužitelju elektroničke pošte.</w:t>
      </w:r>
    </w:p>
    <w:p w14:paraId="16D75DC7" w14:textId="29A955DE" w:rsidR="00372BC6" w:rsidRPr="00A94D6A" w:rsidRDefault="00730839" w:rsidP="00730839">
      <w:pPr>
        <w:widowControl w:val="0"/>
        <w:autoSpaceDE w:val="0"/>
        <w:autoSpaceDN w:val="0"/>
        <w:jc w:val="both"/>
        <w:rPr>
          <w:rFonts w:ascii="Tahoma" w:eastAsia="Calibri" w:hAnsi="Tahoma" w:cs="Tahoma"/>
          <w:b w:val="0"/>
          <w:szCs w:val="22"/>
          <w:lang w:eastAsia="en-US"/>
        </w:rPr>
      </w:pPr>
      <w:r w:rsidRPr="00A94D6A">
        <w:rPr>
          <w:rFonts w:ascii="Tahoma" w:eastAsia="Calibri" w:hAnsi="Tahoma" w:cs="Tahoma"/>
          <w:b w:val="0"/>
          <w:szCs w:val="22"/>
          <w:lang w:eastAsia="en-US"/>
        </w:rPr>
        <w:t>(5) U slučaju potrebe mijenjanja predstavnika Naručitelja, Naručitelj isto obavlja samostalno i u najkraćem mogućem roku.</w:t>
      </w:r>
    </w:p>
    <w:p w14:paraId="73C7C118" w14:textId="77777777" w:rsidR="00730839" w:rsidRPr="00A94D6A" w:rsidRDefault="00730839" w:rsidP="00730839">
      <w:pPr>
        <w:widowControl w:val="0"/>
        <w:autoSpaceDE w:val="0"/>
        <w:autoSpaceDN w:val="0"/>
        <w:jc w:val="both"/>
        <w:rPr>
          <w:rFonts w:ascii="Tahoma" w:eastAsia="Calibri" w:hAnsi="Tahoma" w:cs="Tahoma"/>
          <w:b w:val="0"/>
          <w:szCs w:val="22"/>
          <w:lang w:eastAsia="en-US"/>
        </w:rPr>
      </w:pPr>
    </w:p>
    <w:p w14:paraId="5F35652C" w14:textId="45632458" w:rsidR="00372BC6" w:rsidRPr="00A94D6A" w:rsidRDefault="00372BC6" w:rsidP="00372BC6">
      <w:pPr>
        <w:widowControl w:val="0"/>
        <w:autoSpaceDE w:val="0"/>
        <w:autoSpaceDN w:val="0"/>
        <w:jc w:val="center"/>
        <w:rPr>
          <w:rFonts w:ascii="Tahoma" w:eastAsiaTheme="minorHAnsi" w:hAnsi="Tahoma" w:cs="Tahoma"/>
          <w:bCs/>
          <w:szCs w:val="22"/>
          <w:lang w:eastAsia="en-US"/>
        </w:rPr>
      </w:pPr>
      <w:r w:rsidRPr="00A94D6A">
        <w:rPr>
          <w:rFonts w:ascii="Tahoma" w:eastAsiaTheme="minorHAnsi" w:hAnsi="Tahoma" w:cs="Tahoma"/>
          <w:bCs/>
          <w:szCs w:val="22"/>
          <w:lang w:eastAsia="en-US"/>
        </w:rPr>
        <w:t>Članak 1</w:t>
      </w:r>
      <w:r w:rsidR="00730839" w:rsidRPr="00A94D6A">
        <w:rPr>
          <w:rFonts w:ascii="Tahoma" w:eastAsiaTheme="minorHAnsi" w:hAnsi="Tahoma" w:cs="Tahoma"/>
          <w:bCs/>
          <w:szCs w:val="22"/>
          <w:lang w:eastAsia="en-US"/>
        </w:rPr>
        <w:t>3</w:t>
      </w:r>
      <w:r w:rsidRPr="00A94D6A">
        <w:rPr>
          <w:rFonts w:ascii="Tahoma" w:eastAsiaTheme="minorHAnsi" w:hAnsi="Tahoma" w:cs="Tahoma"/>
          <w:bCs/>
          <w:szCs w:val="22"/>
          <w:lang w:eastAsia="en-US"/>
        </w:rPr>
        <w:t>.</w:t>
      </w:r>
    </w:p>
    <w:p w14:paraId="1E772692" w14:textId="77777777" w:rsidR="00372BC6" w:rsidRPr="00A94D6A" w:rsidRDefault="00372BC6" w:rsidP="00372BC6">
      <w:pPr>
        <w:widowControl w:val="0"/>
        <w:autoSpaceDE w:val="0"/>
        <w:autoSpaceDN w:val="0"/>
        <w:jc w:val="both"/>
        <w:rPr>
          <w:rFonts w:ascii="Tahoma" w:eastAsiaTheme="minorHAnsi" w:hAnsi="Tahoma" w:cs="Tahoma"/>
          <w:b w:val="0"/>
          <w:szCs w:val="22"/>
          <w:lang w:eastAsia="en-US"/>
        </w:rPr>
      </w:pPr>
      <w:r w:rsidRPr="00A94D6A">
        <w:rPr>
          <w:rFonts w:ascii="Tahoma" w:eastAsiaTheme="minorHAnsi" w:hAnsi="Tahoma" w:cs="Tahoma"/>
          <w:b w:val="0"/>
          <w:szCs w:val="22"/>
          <w:lang w:eastAsia="en-US"/>
        </w:rPr>
        <w:t>(1) Naručitelj smije izmijeniti Ugovor tijekom njegova trajanja bez provođenja novog postupka nabave na odgovarajući način u skladu s odredbama članaka 315. – 320. ZJN 2016.</w:t>
      </w:r>
    </w:p>
    <w:p w14:paraId="5C0F83DB" w14:textId="77777777" w:rsidR="00372BC6" w:rsidRPr="00A94D6A" w:rsidRDefault="00372BC6" w:rsidP="00372BC6">
      <w:pPr>
        <w:widowControl w:val="0"/>
        <w:autoSpaceDE w:val="0"/>
        <w:autoSpaceDN w:val="0"/>
        <w:jc w:val="both"/>
        <w:rPr>
          <w:rFonts w:ascii="Tahoma" w:eastAsiaTheme="minorHAnsi" w:hAnsi="Tahoma" w:cs="Tahoma"/>
          <w:b w:val="0"/>
          <w:szCs w:val="22"/>
          <w:lang w:eastAsia="en-US"/>
        </w:rPr>
      </w:pPr>
    </w:p>
    <w:p w14:paraId="5A425A13" w14:textId="58290DF7" w:rsidR="00372BC6" w:rsidRPr="00A94D6A" w:rsidRDefault="00372BC6" w:rsidP="00372BC6">
      <w:pPr>
        <w:widowControl w:val="0"/>
        <w:autoSpaceDE w:val="0"/>
        <w:autoSpaceDN w:val="0"/>
        <w:jc w:val="center"/>
        <w:rPr>
          <w:rFonts w:ascii="Tahoma" w:hAnsi="Tahoma" w:cs="Tahoma"/>
          <w:b w:val="0"/>
          <w:szCs w:val="22"/>
        </w:rPr>
      </w:pPr>
      <w:r w:rsidRPr="00A94D6A">
        <w:rPr>
          <w:rFonts w:ascii="Tahoma" w:hAnsi="Tahoma" w:cs="Tahoma"/>
          <w:bCs/>
          <w:szCs w:val="22"/>
        </w:rPr>
        <w:t>Članak 1</w:t>
      </w:r>
      <w:r w:rsidR="00730839" w:rsidRPr="00A94D6A">
        <w:rPr>
          <w:rFonts w:ascii="Tahoma" w:hAnsi="Tahoma" w:cs="Tahoma"/>
          <w:bCs/>
          <w:szCs w:val="22"/>
        </w:rPr>
        <w:t>4</w:t>
      </w:r>
      <w:r w:rsidRPr="00A94D6A">
        <w:rPr>
          <w:rFonts w:ascii="Tahoma" w:hAnsi="Tahoma" w:cs="Tahoma"/>
          <w:bCs/>
          <w:szCs w:val="22"/>
        </w:rPr>
        <w:t>.</w:t>
      </w:r>
    </w:p>
    <w:p w14:paraId="3E866BDC" w14:textId="77777777" w:rsidR="00372BC6" w:rsidRPr="00A94D6A" w:rsidRDefault="00372BC6" w:rsidP="00372BC6">
      <w:pPr>
        <w:widowControl w:val="0"/>
        <w:autoSpaceDE w:val="0"/>
        <w:autoSpaceDN w:val="0"/>
        <w:jc w:val="both"/>
        <w:rPr>
          <w:rFonts w:ascii="Tahoma" w:hAnsi="Tahoma" w:cs="Tahoma"/>
          <w:b w:val="0"/>
          <w:szCs w:val="22"/>
        </w:rPr>
      </w:pPr>
      <w:r w:rsidRPr="00A94D6A">
        <w:rPr>
          <w:rFonts w:ascii="Tahoma" w:hAnsi="Tahoma" w:cs="Tahoma"/>
          <w:b w:val="0"/>
          <w:szCs w:val="22"/>
        </w:rPr>
        <w:t>(1) Ugovorne strane suglasne su da za sve što nije regulirano odredbama Ugovora primjenjuju se odredbe ZJN 2016, Zakona o obveznim odnosima i ostalih pozitivnih propisa koji uređuju predmetno područje.</w:t>
      </w:r>
    </w:p>
    <w:p w14:paraId="45E4B269" w14:textId="77777777" w:rsidR="00372BC6" w:rsidRPr="00A94D6A" w:rsidRDefault="00372BC6" w:rsidP="00372BC6">
      <w:pPr>
        <w:widowControl w:val="0"/>
        <w:autoSpaceDE w:val="0"/>
        <w:autoSpaceDN w:val="0"/>
        <w:jc w:val="both"/>
        <w:rPr>
          <w:rFonts w:ascii="Tahoma" w:hAnsi="Tahoma" w:cs="Tahoma"/>
          <w:b w:val="0"/>
          <w:szCs w:val="22"/>
        </w:rPr>
      </w:pPr>
      <w:r w:rsidRPr="00A94D6A">
        <w:rPr>
          <w:rFonts w:ascii="Tahoma" w:hAnsi="Tahoma" w:cs="Tahoma"/>
          <w:b w:val="0"/>
          <w:szCs w:val="22"/>
        </w:rPr>
        <w:t>(2) Na odgovornost za ispunjenje obveza iz ovog Ugovora na odgovarajući način primjenjuju se odredbe Zakona o obveznim odnosima.</w:t>
      </w:r>
    </w:p>
    <w:p w14:paraId="719D37AA" w14:textId="77777777" w:rsidR="00372BC6" w:rsidRPr="00A94D6A" w:rsidRDefault="00372BC6" w:rsidP="00372BC6">
      <w:pPr>
        <w:widowControl w:val="0"/>
        <w:autoSpaceDE w:val="0"/>
        <w:autoSpaceDN w:val="0"/>
        <w:jc w:val="center"/>
        <w:rPr>
          <w:rFonts w:ascii="Tahoma" w:hAnsi="Tahoma" w:cs="Tahoma"/>
          <w:bCs/>
          <w:szCs w:val="22"/>
          <w:lang w:eastAsia="en-US"/>
        </w:rPr>
      </w:pPr>
    </w:p>
    <w:p w14:paraId="376D6693" w14:textId="20E4628B" w:rsidR="00372BC6" w:rsidRPr="00A94D6A" w:rsidRDefault="00372BC6" w:rsidP="00372BC6">
      <w:pPr>
        <w:widowControl w:val="0"/>
        <w:autoSpaceDE w:val="0"/>
        <w:autoSpaceDN w:val="0"/>
        <w:jc w:val="center"/>
        <w:rPr>
          <w:rFonts w:ascii="Tahoma" w:hAnsi="Tahoma" w:cs="Tahoma"/>
          <w:b w:val="0"/>
          <w:szCs w:val="22"/>
          <w:lang w:eastAsia="en-US"/>
        </w:rPr>
      </w:pPr>
      <w:r w:rsidRPr="00A94D6A">
        <w:rPr>
          <w:rFonts w:ascii="Tahoma" w:hAnsi="Tahoma" w:cs="Tahoma"/>
          <w:bCs/>
          <w:szCs w:val="22"/>
          <w:lang w:eastAsia="en-US"/>
        </w:rPr>
        <w:t>Članak 1</w:t>
      </w:r>
      <w:r w:rsidR="00730839" w:rsidRPr="00A94D6A">
        <w:rPr>
          <w:rFonts w:ascii="Tahoma" w:hAnsi="Tahoma" w:cs="Tahoma"/>
          <w:bCs/>
          <w:szCs w:val="22"/>
          <w:lang w:eastAsia="en-US"/>
        </w:rPr>
        <w:t>5</w:t>
      </w:r>
      <w:r w:rsidRPr="00A94D6A">
        <w:rPr>
          <w:rFonts w:ascii="Tahoma" w:hAnsi="Tahoma" w:cs="Tahoma"/>
          <w:b w:val="0"/>
          <w:szCs w:val="22"/>
          <w:lang w:eastAsia="en-US"/>
        </w:rPr>
        <w:t>.</w:t>
      </w:r>
    </w:p>
    <w:p w14:paraId="7B04EBF1" w14:textId="77777777" w:rsidR="00372BC6" w:rsidRPr="00A94D6A" w:rsidRDefault="00372BC6" w:rsidP="00372BC6">
      <w:pPr>
        <w:widowControl w:val="0"/>
        <w:autoSpaceDE w:val="0"/>
        <w:autoSpaceDN w:val="0"/>
        <w:jc w:val="both"/>
        <w:rPr>
          <w:rFonts w:ascii="Tahoma" w:hAnsi="Tahoma" w:cs="Tahoma"/>
          <w:b w:val="0"/>
          <w:szCs w:val="22"/>
        </w:rPr>
      </w:pPr>
      <w:r w:rsidRPr="00A94D6A">
        <w:rPr>
          <w:rFonts w:ascii="Tahoma" w:hAnsi="Tahoma" w:cs="Tahoma"/>
          <w:b w:val="0"/>
          <w:szCs w:val="22"/>
        </w:rPr>
        <w:t xml:space="preserve">(1) Ugovorne strane sporazumne su da se svi sporovi koji proisteknu iz ovog Ugovora prvenstveno rješavaju međusobnim dogovorom. </w:t>
      </w:r>
    </w:p>
    <w:p w14:paraId="06DC74E4" w14:textId="77777777" w:rsidR="00372BC6" w:rsidRPr="00A94D6A" w:rsidRDefault="00372BC6" w:rsidP="00372BC6">
      <w:pPr>
        <w:widowControl w:val="0"/>
        <w:autoSpaceDE w:val="0"/>
        <w:autoSpaceDN w:val="0"/>
        <w:jc w:val="both"/>
        <w:rPr>
          <w:rFonts w:ascii="Tahoma" w:hAnsi="Tahoma" w:cs="Tahoma"/>
          <w:b w:val="0"/>
          <w:szCs w:val="22"/>
          <w:lang w:eastAsia="en-US"/>
        </w:rPr>
      </w:pPr>
      <w:r w:rsidRPr="00A94D6A">
        <w:rPr>
          <w:rFonts w:ascii="Tahoma" w:hAnsi="Tahoma" w:cs="Tahoma"/>
          <w:b w:val="0"/>
          <w:szCs w:val="22"/>
          <w:lang w:eastAsia="en-US"/>
        </w:rPr>
        <w:t xml:space="preserve">(2) U slučaju nemogućnosti sporazumnog rješavanja, za sve sporove iz ovoga Ugovora ugovorne strane ugovaraju nadležnost stvarno nadležnog suda za mjesto sjedišta Naručitelja. </w:t>
      </w:r>
    </w:p>
    <w:p w14:paraId="527CF783" w14:textId="77777777" w:rsidR="00372BC6" w:rsidRPr="00A94D6A" w:rsidRDefault="00372BC6" w:rsidP="00372BC6">
      <w:pPr>
        <w:widowControl w:val="0"/>
        <w:autoSpaceDE w:val="0"/>
        <w:autoSpaceDN w:val="0"/>
        <w:jc w:val="center"/>
        <w:rPr>
          <w:rFonts w:ascii="Tahoma" w:hAnsi="Tahoma" w:cs="Tahoma"/>
          <w:bCs/>
          <w:szCs w:val="22"/>
          <w:lang w:eastAsia="en-US"/>
        </w:rPr>
      </w:pPr>
    </w:p>
    <w:p w14:paraId="1F304EA2" w14:textId="01C114D8" w:rsidR="00372BC6" w:rsidRPr="00A94D6A" w:rsidRDefault="00372BC6" w:rsidP="00372BC6">
      <w:pPr>
        <w:widowControl w:val="0"/>
        <w:autoSpaceDE w:val="0"/>
        <w:autoSpaceDN w:val="0"/>
        <w:jc w:val="center"/>
        <w:rPr>
          <w:rFonts w:ascii="Tahoma" w:hAnsi="Tahoma" w:cs="Tahoma"/>
          <w:bCs/>
          <w:szCs w:val="22"/>
          <w:lang w:eastAsia="en-US"/>
        </w:rPr>
      </w:pPr>
      <w:r w:rsidRPr="00A94D6A">
        <w:rPr>
          <w:rFonts w:ascii="Tahoma" w:hAnsi="Tahoma" w:cs="Tahoma"/>
          <w:bCs/>
          <w:szCs w:val="22"/>
          <w:lang w:eastAsia="en-US"/>
        </w:rPr>
        <w:t>Članak 1</w:t>
      </w:r>
      <w:r w:rsidR="00730839" w:rsidRPr="00A94D6A">
        <w:rPr>
          <w:rFonts w:ascii="Tahoma" w:hAnsi="Tahoma" w:cs="Tahoma"/>
          <w:bCs/>
          <w:szCs w:val="22"/>
          <w:lang w:eastAsia="en-US"/>
        </w:rPr>
        <w:t>6</w:t>
      </w:r>
      <w:r w:rsidRPr="00A94D6A">
        <w:rPr>
          <w:rFonts w:ascii="Tahoma" w:hAnsi="Tahoma" w:cs="Tahoma"/>
          <w:bCs/>
          <w:szCs w:val="22"/>
          <w:lang w:eastAsia="en-US"/>
        </w:rPr>
        <w:t>.</w:t>
      </w:r>
    </w:p>
    <w:p w14:paraId="1B4561DD" w14:textId="77777777" w:rsidR="00372BC6" w:rsidRPr="00A94D6A" w:rsidRDefault="00372BC6" w:rsidP="00372BC6">
      <w:pPr>
        <w:widowControl w:val="0"/>
        <w:autoSpaceDE w:val="0"/>
        <w:autoSpaceDN w:val="0"/>
        <w:jc w:val="both"/>
        <w:rPr>
          <w:rFonts w:ascii="Tahoma" w:hAnsi="Tahoma" w:cs="Tahoma"/>
          <w:b w:val="0"/>
          <w:szCs w:val="22"/>
          <w:lang w:eastAsia="en-US"/>
        </w:rPr>
      </w:pPr>
      <w:r w:rsidRPr="00A94D6A">
        <w:rPr>
          <w:rFonts w:ascii="Tahoma" w:hAnsi="Tahoma" w:cs="Tahoma"/>
          <w:b w:val="0"/>
          <w:szCs w:val="22"/>
          <w:lang w:eastAsia="en-US"/>
        </w:rPr>
        <w:t>(1) Odredbe ovog Ugovora mogu se mijenjati isključivo suglasnom voljom ugovornih strana u pisanoj formi.</w:t>
      </w:r>
    </w:p>
    <w:p w14:paraId="4FC819ED" w14:textId="77777777" w:rsidR="00372BC6" w:rsidRPr="00A94D6A" w:rsidRDefault="00372BC6" w:rsidP="00372BC6">
      <w:pPr>
        <w:widowControl w:val="0"/>
        <w:autoSpaceDE w:val="0"/>
        <w:autoSpaceDN w:val="0"/>
        <w:jc w:val="center"/>
        <w:rPr>
          <w:rFonts w:ascii="Tahoma" w:eastAsiaTheme="minorHAnsi" w:hAnsi="Tahoma" w:cs="Tahoma"/>
          <w:b w:val="0"/>
          <w:szCs w:val="22"/>
          <w:lang w:eastAsia="en-US"/>
        </w:rPr>
      </w:pPr>
    </w:p>
    <w:p w14:paraId="4A976D3E" w14:textId="02A9BFA5" w:rsidR="00372BC6" w:rsidRPr="00A94D6A" w:rsidRDefault="00372BC6" w:rsidP="00372BC6">
      <w:pPr>
        <w:widowControl w:val="0"/>
        <w:autoSpaceDE w:val="0"/>
        <w:autoSpaceDN w:val="0"/>
        <w:jc w:val="center"/>
        <w:rPr>
          <w:rFonts w:ascii="Tahoma" w:hAnsi="Tahoma" w:cs="Tahoma"/>
          <w:bCs/>
          <w:szCs w:val="22"/>
        </w:rPr>
      </w:pPr>
      <w:r w:rsidRPr="00A94D6A">
        <w:rPr>
          <w:rFonts w:ascii="Tahoma" w:hAnsi="Tahoma" w:cs="Tahoma"/>
          <w:bCs/>
          <w:szCs w:val="22"/>
        </w:rPr>
        <w:t>Članak 1</w:t>
      </w:r>
      <w:r w:rsidR="00730839" w:rsidRPr="00A94D6A">
        <w:rPr>
          <w:rFonts w:ascii="Tahoma" w:hAnsi="Tahoma" w:cs="Tahoma"/>
          <w:bCs/>
          <w:szCs w:val="22"/>
        </w:rPr>
        <w:t>7</w:t>
      </w:r>
      <w:r w:rsidRPr="00A94D6A">
        <w:rPr>
          <w:rFonts w:ascii="Tahoma" w:hAnsi="Tahoma" w:cs="Tahoma"/>
          <w:bCs/>
          <w:szCs w:val="22"/>
        </w:rPr>
        <w:t>.</w:t>
      </w:r>
    </w:p>
    <w:p w14:paraId="2E46BCB1" w14:textId="77777777" w:rsidR="00372BC6" w:rsidRPr="00A94D6A" w:rsidRDefault="00372BC6" w:rsidP="00372BC6">
      <w:pPr>
        <w:widowControl w:val="0"/>
        <w:autoSpaceDE w:val="0"/>
        <w:autoSpaceDN w:val="0"/>
        <w:jc w:val="both"/>
        <w:rPr>
          <w:rFonts w:ascii="Tahoma" w:hAnsi="Tahoma" w:cs="Tahoma"/>
          <w:b w:val="0"/>
          <w:szCs w:val="22"/>
        </w:rPr>
      </w:pPr>
      <w:r w:rsidRPr="00A94D6A">
        <w:rPr>
          <w:rFonts w:ascii="Tahoma" w:hAnsi="Tahoma" w:cs="Tahoma"/>
          <w:b w:val="0"/>
          <w:szCs w:val="22"/>
        </w:rPr>
        <w:t>(1) Ovaj Ugovor stupa na snagu danom obostranog potpisa ugovornih strana.</w:t>
      </w:r>
    </w:p>
    <w:p w14:paraId="6AC18B9E" w14:textId="77777777" w:rsidR="00372BC6" w:rsidRPr="00A94D6A" w:rsidRDefault="00372BC6" w:rsidP="00372BC6">
      <w:pPr>
        <w:widowControl w:val="0"/>
        <w:autoSpaceDE w:val="0"/>
        <w:autoSpaceDN w:val="0"/>
        <w:jc w:val="both"/>
        <w:rPr>
          <w:rFonts w:ascii="Tahoma" w:hAnsi="Tahoma" w:cs="Tahoma"/>
          <w:b w:val="0"/>
          <w:szCs w:val="22"/>
        </w:rPr>
      </w:pPr>
    </w:p>
    <w:p w14:paraId="1E162AE1" w14:textId="70CB836E" w:rsidR="00372BC6" w:rsidRPr="00A94D6A" w:rsidRDefault="00372BC6" w:rsidP="00372BC6">
      <w:pPr>
        <w:widowControl w:val="0"/>
        <w:autoSpaceDE w:val="0"/>
        <w:autoSpaceDN w:val="0"/>
        <w:jc w:val="center"/>
        <w:rPr>
          <w:rFonts w:ascii="Tahoma" w:eastAsiaTheme="minorHAnsi" w:hAnsi="Tahoma" w:cs="Tahoma"/>
          <w:bCs/>
          <w:szCs w:val="22"/>
          <w:lang w:eastAsia="en-US"/>
        </w:rPr>
      </w:pPr>
      <w:r w:rsidRPr="00A94D6A">
        <w:rPr>
          <w:rFonts w:ascii="Tahoma" w:eastAsiaTheme="minorHAnsi" w:hAnsi="Tahoma" w:cs="Tahoma"/>
          <w:bCs/>
          <w:szCs w:val="22"/>
          <w:lang w:eastAsia="en-US"/>
        </w:rPr>
        <w:t>Članak 1</w:t>
      </w:r>
      <w:r w:rsidR="00730839" w:rsidRPr="00A94D6A">
        <w:rPr>
          <w:rFonts w:ascii="Tahoma" w:eastAsiaTheme="minorHAnsi" w:hAnsi="Tahoma" w:cs="Tahoma"/>
          <w:bCs/>
          <w:szCs w:val="22"/>
          <w:lang w:eastAsia="en-US"/>
        </w:rPr>
        <w:t>8</w:t>
      </w:r>
      <w:r w:rsidRPr="00A94D6A">
        <w:rPr>
          <w:rFonts w:ascii="Tahoma" w:eastAsiaTheme="minorHAnsi" w:hAnsi="Tahoma" w:cs="Tahoma"/>
          <w:bCs/>
          <w:szCs w:val="22"/>
          <w:lang w:eastAsia="en-US"/>
        </w:rPr>
        <w:t>.</w:t>
      </w:r>
    </w:p>
    <w:p w14:paraId="34BDC04E" w14:textId="00ADC68B" w:rsidR="00372BC6" w:rsidRPr="00A94D6A" w:rsidRDefault="00372BC6" w:rsidP="00372BC6">
      <w:pPr>
        <w:jc w:val="both"/>
        <w:rPr>
          <w:rFonts w:ascii="Tahoma" w:eastAsia="Calibri" w:hAnsi="Tahoma" w:cs="Tahoma"/>
          <w:b w:val="0"/>
          <w:szCs w:val="22"/>
          <w:lang w:eastAsia="en-US"/>
        </w:rPr>
      </w:pPr>
      <w:r w:rsidRPr="00A94D6A">
        <w:rPr>
          <w:rFonts w:ascii="Tahoma" w:eastAsia="Calibri" w:hAnsi="Tahoma" w:cs="Tahoma"/>
          <w:b w:val="0"/>
          <w:szCs w:val="22"/>
          <w:lang w:eastAsia="en-US"/>
        </w:rPr>
        <w:t>(1) Ovaj Ugovor načinjen je u 5 (pet) istovjetnih primjerka, od kojih 3 (tri) primjeraka pripadaju Naručitelju, a 2 (dva) primjerka pripadaju Ugovaratelju.</w:t>
      </w:r>
    </w:p>
    <w:p w14:paraId="6E8735F1" w14:textId="77777777" w:rsidR="00372BC6" w:rsidRPr="00A94D6A" w:rsidRDefault="00372BC6" w:rsidP="00372BC6">
      <w:pPr>
        <w:widowControl w:val="0"/>
        <w:autoSpaceDE w:val="0"/>
        <w:autoSpaceDN w:val="0"/>
        <w:ind w:left="-426" w:right="-286"/>
        <w:jc w:val="both"/>
        <w:rPr>
          <w:rFonts w:ascii="Tahoma" w:eastAsiaTheme="minorHAnsi" w:hAnsi="Tahoma" w:cs="Tahoma"/>
          <w:b w:val="0"/>
          <w:szCs w:val="22"/>
          <w:lang w:eastAsia="en-US"/>
        </w:rPr>
      </w:pPr>
    </w:p>
    <w:p w14:paraId="14F5D1B9" w14:textId="77777777" w:rsidR="00065590" w:rsidRPr="00A94D6A" w:rsidRDefault="00065590" w:rsidP="00306DA1">
      <w:pPr>
        <w:pStyle w:val="NoSpacing1"/>
        <w:jc w:val="both"/>
        <w:rPr>
          <w:rFonts w:ascii="Tahoma" w:hAnsi="Tahoma" w:cs="Tahoma"/>
          <w:sz w:val="22"/>
          <w:szCs w:val="22"/>
        </w:rPr>
      </w:pPr>
      <w:r w:rsidRPr="00A94D6A">
        <w:rPr>
          <w:rFonts w:ascii="Tahoma" w:hAnsi="Tahoma" w:cs="Tahoma"/>
          <w:sz w:val="22"/>
          <w:szCs w:val="22"/>
        </w:rPr>
        <w:t xml:space="preserve">                    Mjesto i datum:</w:t>
      </w:r>
      <w:r w:rsidRPr="00A94D6A">
        <w:rPr>
          <w:rFonts w:ascii="Tahoma" w:hAnsi="Tahoma" w:cs="Tahoma"/>
          <w:sz w:val="22"/>
          <w:szCs w:val="22"/>
        </w:rPr>
        <w:tab/>
        <w:t xml:space="preserve">                                                                                    Mjesto i datum:</w:t>
      </w:r>
    </w:p>
    <w:p w14:paraId="357B7542" w14:textId="77777777" w:rsidR="00065590" w:rsidRPr="00A94D6A" w:rsidRDefault="00065590" w:rsidP="00306DA1">
      <w:pPr>
        <w:pStyle w:val="NoSpacing1"/>
        <w:jc w:val="both"/>
        <w:rPr>
          <w:rFonts w:ascii="Tahoma" w:hAnsi="Tahoma" w:cs="Tahoma"/>
          <w:sz w:val="22"/>
          <w:szCs w:val="22"/>
        </w:rPr>
      </w:pPr>
    </w:p>
    <w:p w14:paraId="5C4E30A7" w14:textId="2F76E393" w:rsidR="00065590" w:rsidRPr="00A94D6A" w:rsidRDefault="00065590" w:rsidP="00306DA1">
      <w:pPr>
        <w:pStyle w:val="NoSpacing1"/>
        <w:jc w:val="both"/>
        <w:rPr>
          <w:rFonts w:ascii="Tahoma" w:hAnsi="Tahoma" w:cs="Tahoma"/>
          <w:sz w:val="22"/>
          <w:szCs w:val="22"/>
          <w:u w:val="single"/>
        </w:rPr>
      </w:pPr>
      <w:r w:rsidRPr="00A94D6A">
        <w:rPr>
          <w:rFonts w:ascii="Tahoma" w:hAnsi="Tahoma" w:cs="Tahoma"/>
          <w:sz w:val="22"/>
          <w:szCs w:val="22"/>
        </w:rPr>
        <w:t xml:space="preserve">         </w:t>
      </w:r>
      <w:r w:rsidR="008D59C3" w:rsidRPr="00A94D6A">
        <w:rPr>
          <w:rFonts w:ascii="Tahoma" w:hAnsi="Tahoma" w:cs="Tahoma"/>
          <w:sz w:val="22"/>
          <w:szCs w:val="22"/>
        </w:rPr>
        <w:t xml:space="preserve">    </w:t>
      </w:r>
      <w:r w:rsidR="00730839" w:rsidRPr="00A94D6A">
        <w:rPr>
          <w:rFonts w:ascii="Tahoma" w:hAnsi="Tahoma" w:cs="Tahoma"/>
          <w:sz w:val="22"/>
          <w:szCs w:val="22"/>
        </w:rPr>
        <w:t xml:space="preserve">         </w:t>
      </w:r>
      <w:r w:rsidR="008D59C3" w:rsidRPr="00A94D6A">
        <w:rPr>
          <w:rFonts w:ascii="Tahoma" w:hAnsi="Tahoma" w:cs="Tahoma"/>
          <w:sz w:val="22"/>
          <w:szCs w:val="22"/>
        </w:rPr>
        <w:t>,</w:t>
      </w:r>
      <w:r w:rsidRPr="00A94D6A">
        <w:rPr>
          <w:rFonts w:ascii="Tahoma" w:hAnsi="Tahoma" w:cs="Tahoma"/>
          <w:sz w:val="22"/>
          <w:szCs w:val="22"/>
        </w:rPr>
        <w:t xml:space="preserve">_________ 2025. </w:t>
      </w:r>
      <w:r w:rsidRPr="00A94D6A">
        <w:rPr>
          <w:rFonts w:ascii="Tahoma" w:hAnsi="Tahoma" w:cs="Tahoma"/>
          <w:sz w:val="22"/>
          <w:szCs w:val="22"/>
        </w:rPr>
        <w:tab/>
        <w:t xml:space="preserve">                                                              </w:t>
      </w:r>
      <w:r w:rsidR="008D59C3" w:rsidRPr="00A94D6A">
        <w:rPr>
          <w:rFonts w:ascii="Tahoma" w:hAnsi="Tahoma" w:cs="Tahoma"/>
          <w:sz w:val="22"/>
          <w:szCs w:val="22"/>
        </w:rPr>
        <w:t xml:space="preserve">                  </w:t>
      </w:r>
      <w:r w:rsidRPr="00A94D6A">
        <w:rPr>
          <w:rFonts w:ascii="Tahoma" w:hAnsi="Tahoma" w:cs="Tahoma"/>
          <w:sz w:val="22"/>
          <w:szCs w:val="22"/>
        </w:rPr>
        <w:t xml:space="preserve"> </w:t>
      </w:r>
      <w:r w:rsidR="0076270E" w:rsidRPr="00A94D6A">
        <w:rPr>
          <w:rFonts w:ascii="Tahoma" w:hAnsi="Tahoma" w:cs="Tahoma"/>
          <w:sz w:val="22"/>
          <w:szCs w:val="22"/>
          <w:u w:val="single"/>
        </w:rPr>
        <w:t>Zadar</w:t>
      </w:r>
      <w:r w:rsidRPr="00A94D6A">
        <w:rPr>
          <w:rFonts w:ascii="Tahoma" w:hAnsi="Tahoma" w:cs="Tahoma"/>
          <w:sz w:val="22"/>
          <w:szCs w:val="22"/>
          <w:u w:val="single"/>
        </w:rPr>
        <w:t>,</w:t>
      </w:r>
      <w:r w:rsidR="0076270E" w:rsidRPr="00A94D6A">
        <w:rPr>
          <w:rFonts w:ascii="Tahoma" w:hAnsi="Tahoma" w:cs="Tahoma"/>
          <w:sz w:val="22"/>
          <w:szCs w:val="22"/>
          <w:u w:val="single"/>
        </w:rPr>
        <w:t xml:space="preserve">     </w:t>
      </w:r>
      <w:r w:rsidRPr="00A94D6A">
        <w:rPr>
          <w:rFonts w:ascii="Tahoma" w:hAnsi="Tahoma" w:cs="Tahoma"/>
          <w:sz w:val="22"/>
          <w:szCs w:val="22"/>
          <w:u w:val="single"/>
        </w:rPr>
        <w:t xml:space="preserve">           2025.</w:t>
      </w:r>
    </w:p>
    <w:p w14:paraId="3EAD620A" w14:textId="77777777" w:rsidR="00065590" w:rsidRPr="00A94D6A" w:rsidRDefault="00065590" w:rsidP="00306DA1">
      <w:pPr>
        <w:pStyle w:val="NoSpacing1"/>
        <w:jc w:val="both"/>
        <w:rPr>
          <w:rFonts w:ascii="Tahoma" w:hAnsi="Tahoma" w:cs="Tahoma"/>
          <w:sz w:val="22"/>
          <w:szCs w:val="22"/>
          <w:u w:val="single"/>
        </w:rPr>
      </w:pPr>
    </w:p>
    <w:p w14:paraId="1C96FEA3" w14:textId="77777777" w:rsidR="00065590" w:rsidRPr="00A94D6A" w:rsidRDefault="00065590" w:rsidP="00306DA1">
      <w:pPr>
        <w:pStyle w:val="NoSpacing1"/>
        <w:jc w:val="both"/>
        <w:rPr>
          <w:rFonts w:ascii="Tahoma" w:hAnsi="Tahoma" w:cs="Tahoma"/>
          <w:sz w:val="22"/>
          <w:szCs w:val="22"/>
          <w:u w:val="single"/>
        </w:rPr>
      </w:pPr>
    </w:p>
    <w:p w14:paraId="67B3875B" w14:textId="588BDBE0" w:rsidR="00065590" w:rsidRPr="00A94D6A" w:rsidRDefault="00065590" w:rsidP="00306DA1">
      <w:pPr>
        <w:pStyle w:val="NoSpacing1"/>
        <w:jc w:val="both"/>
        <w:rPr>
          <w:rFonts w:ascii="Tahoma" w:hAnsi="Tahoma" w:cs="Tahoma"/>
          <w:sz w:val="22"/>
          <w:szCs w:val="22"/>
        </w:rPr>
      </w:pPr>
      <w:r w:rsidRPr="00A94D6A">
        <w:rPr>
          <w:rFonts w:ascii="Tahoma" w:hAnsi="Tahoma" w:cs="Tahoma"/>
          <w:i/>
          <w:iCs/>
          <w:sz w:val="22"/>
          <w:szCs w:val="22"/>
        </w:rPr>
        <w:lastRenderedPageBreak/>
        <w:t xml:space="preserve">                  </w:t>
      </w:r>
      <w:r w:rsidRPr="00A94D6A">
        <w:rPr>
          <w:rFonts w:ascii="Tahoma" w:hAnsi="Tahoma" w:cs="Tahoma"/>
          <w:sz w:val="22"/>
          <w:szCs w:val="22"/>
        </w:rPr>
        <w:t>ZA UGOVARATELJA:</w:t>
      </w:r>
      <w:r w:rsidRPr="00A94D6A">
        <w:rPr>
          <w:rFonts w:ascii="Tahoma" w:hAnsi="Tahoma" w:cs="Tahoma"/>
          <w:sz w:val="22"/>
          <w:szCs w:val="22"/>
        </w:rPr>
        <w:tab/>
        <w:t xml:space="preserve">                                                                                 ZA NARUČITELJA:</w:t>
      </w:r>
    </w:p>
    <w:p w14:paraId="6D5CAD96" w14:textId="2FE7C70A" w:rsidR="00065590" w:rsidRPr="00A94D6A" w:rsidRDefault="00730839" w:rsidP="00306DA1">
      <w:pPr>
        <w:pStyle w:val="NoSpacing1"/>
        <w:jc w:val="both"/>
        <w:rPr>
          <w:rFonts w:ascii="Tahoma" w:hAnsi="Tahoma" w:cs="Tahoma"/>
          <w:sz w:val="22"/>
          <w:szCs w:val="22"/>
        </w:rPr>
      </w:pPr>
      <w:r w:rsidRPr="00A94D6A">
        <w:rPr>
          <w:rFonts w:ascii="Tahoma" w:hAnsi="Tahoma" w:cs="Tahoma"/>
          <w:sz w:val="22"/>
          <w:szCs w:val="22"/>
        </w:rPr>
        <w:t xml:space="preserve">                            ………                                                                                                   </w:t>
      </w:r>
      <w:r w:rsidR="0076270E" w:rsidRPr="00A94D6A">
        <w:rPr>
          <w:rFonts w:ascii="Tahoma" w:hAnsi="Tahoma" w:cs="Tahoma"/>
          <w:sz w:val="22"/>
          <w:szCs w:val="22"/>
        </w:rPr>
        <w:t>Gradska knjižnica Zadar</w:t>
      </w:r>
      <w:r w:rsidR="00065590" w:rsidRPr="00A94D6A">
        <w:rPr>
          <w:rFonts w:ascii="Tahoma" w:hAnsi="Tahoma" w:cs="Tahoma"/>
          <w:sz w:val="22"/>
          <w:szCs w:val="22"/>
        </w:rPr>
        <w:t xml:space="preserve">                     </w:t>
      </w:r>
      <w:r w:rsidR="00065590" w:rsidRPr="00A94D6A">
        <w:rPr>
          <w:rFonts w:ascii="Tahoma" w:hAnsi="Tahoma" w:cs="Tahoma"/>
          <w:b/>
          <w:bCs/>
          <w:sz w:val="22"/>
          <w:szCs w:val="22"/>
        </w:rPr>
        <w:tab/>
        <w:t xml:space="preserve">                                                             </w:t>
      </w:r>
    </w:p>
    <w:p w14:paraId="177C332E" w14:textId="2097CB48" w:rsidR="00065590" w:rsidRPr="00A94D6A" w:rsidRDefault="00065590" w:rsidP="00306DA1">
      <w:pPr>
        <w:pStyle w:val="NoSpacing1"/>
        <w:jc w:val="both"/>
        <w:rPr>
          <w:rFonts w:ascii="Tahoma" w:hAnsi="Tahoma" w:cs="Tahoma"/>
          <w:sz w:val="22"/>
          <w:szCs w:val="22"/>
        </w:rPr>
      </w:pPr>
      <w:r w:rsidRPr="00A94D6A">
        <w:rPr>
          <w:rFonts w:ascii="Tahoma" w:hAnsi="Tahoma" w:cs="Tahoma"/>
          <w:sz w:val="22"/>
          <w:szCs w:val="22"/>
        </w:rPr>
        <w:tab/>
        <w:t xml:space="preserve">         …………                                                                                                             ravnateljica</w:t>
      </w:r>
    </w:p>
    <w:p w14:paraId="12C41D8B" w14:textId="77777777" w:rsidR="00065590" w:rsidRPr="00A94D6A" w:rsidRDefault="00065590" w:rsidP="00306DA1">
      <w:pPr>
        <w:pStyle w:val="NoSpacing1"/>
        <w:jc w:val="both"/>
        <w:rPr>
          <w:rFonts w:ascii="Tahoma" w:hAnsi="Tahoma" w:cs="Tahoma"/>
          <w:b/>
          <w:bCs/>
          <w:sz w:val="22"/>
          <w:szCs w:val="22"/>
        </w:rPr>
      </w:pPr>
      <w:r w:rsidRPr="00A94D6A">
        <w:rPr>
          <w:rFonts w:ascii="Tahoma" w:hAnsi="Tahoma" w:cs="Tahoma"/>
          <w:b/>
          <w:bCs/>
          <w:sz w:val="22"/>
          <w:szCs w:val="22"/>
        </w:rPr>
        <w:t xml:space="preserve"> </w:t>
      </w:r>
    </w:p>
    <w:p w14:paraId="08AE08F5" w14:textId="77777777" w:rsidR="00065590" w:rsidRPr="00A94D6A" w:rsidRDefault="00065590" w:rsidP="00306DA1">
      <w:pPr>
        <w:pStyle w:val="NoSpacing1"/>
        <w:jc w:val="both"/>
        <w:rPr>
          <w:rFonts w:ascii="Tahoma" w:hAnsi="Tahoma" w:cs="Tahoma"/>
          <w:sz w:val="22"/>
          <w:szCs w:val="22"/>
        </w:rPr>
      </w:pPr>
      <w:r w:rsidRPr="00A94D6A">
        <w:rPr>
          <w:rFonts w:ascii="Tahoma" w:hAnsi="Tahoma" w:cs="Tahoma"/>
          <w:sz w:val="22"/>
          <w:szCs w:val="22"/>
        </w:rPr>
        <w:t xml:space="preserve">      ______________________</w:t>
      </w:r>
      <w:r w:rsidRPr="00A94D6A">
        <w:rPr>
          <w:rFonts w:ascii="Tahoma" w:hAnsi="Tahoma" w:cs="Tahoma"/>
          <w:sz w:val="22"/>
          <w:szCs w:val="22"/>
        </w:rPr>
        <w:tab/>
        <w:t xml:space="preserve">                                                                           _______________________</w:t>
      </w:r>
    </w:p>
    <w:p w14:paraId="179A5FF8" w14:textId="4BBAA8A2" w:rsidR="00065590" w:rsidRPr="00A94D6A" w:rsidRDefault="00065590" w:rsidP="00306DA1">
      <w:pPr>
        <w:pStyle w:val="NoSpacing1"/>
        <w:jc w:val="both"/>
        <w:rPr>
          <w:rFonts w:ascii="Tahoma" w:hAnsi="Tahoma" w:cs="Tahoma"/>
          <w:bCs/>
          <w:sz w:val="22"/>
          <w:szCs w:val="22"/>
        </w:rPr>
      </w:pPr>
      <w:r w:rsidRPr="00A94D6A">
        <w:rPr>
          <w:rFonts w:ascii="Tahoma" w:hAnsi="Tahoma" w:cs="Tahoma"/>
          <w:b/>
          <w:sz w:val="22"/>
          <w:szCs w:val="22"/>
        </w:rPr>
        <w:tab/>
      </w:r>
      <w:r w:rsidRPr="00A94D6A">
        <w:rPr>
          <w:rFonts w:ascii="Tahoma" w:hAnsi="Tahoma" w:cs="Tahoma"/>
          <w:b/>
          <w:bCs/>
          <w:sz w:val="22"/>
          <w:szCs w:val="22"/>
        </w:rPr>
        <w:t xml:space="preserve">     </w:t>
      </w:r>
      <w:r w:rsidRPr="00A94D6A">
        <w:rPr>
          <w:rFonts w:ascii="Tahoma" w:hAnsi="Tahoma" w:cs="Tahoma"/>
          <w:sz w:val="22"/>
          <w:szCs w:val="22"/>
        </w:rPr>
        <w:t>………………</w:t>
      </w:r>
      <w:r w:rsidRPr="00A94D6A">
        <w:rPr>
          <w:rFonts w:ascii="Tahoma" w:hAnsi="Tahoma" w:cs="Tahoma"/>
          <w:b/>
          <w:bCs/>
          <w:sz w:val="22"/>
          <w:szCs w:val="22"/>
        </w:rPr>
        <w:tab/>
      </w:r>
      <w:bookmarkStart w:id="2" w:name="_Hlk61858360"/>
      <w:r w:rsidRPr="00A94D6A">
        <w:rPr>
          <w:rFonts w:ascii="Tahoma" w:hAnsi="Tahoma" w:cs="Tahoma"/>
          <w:b/>
          <w:bCs/>
          <w:sz w:val="22"/>
          <w:szCs w:val="22"/>
        </w:rPr>
        <w:t xml:space="preserve">             </w:t>
      </w:r>
      <w:r w:rsidRPr="00A94D6A">
        <w:rPr>
          <w:rFonts w:ascii="Tahoma" w:hAnsi="Tahoma" w:cs="Tahoma"/>
          <w:sz w:val="22"/>
          <w:szCs w:val="22"/>
        </w:rPr>
        <w:t xml:space="preserve"> </w:t>
      </w:r>
      <w:r w:rsidRPr="00A94D6A">
        <w:rPr>
          <w:rFonts w:ascii="Tahoma" w:hAnsi="Tahoma" w:cs="Tahoma"/>
          <w:bCs/>
          <w:sz w:val="22"/>
          <w:szCs w:val="22"/>
        </w:rPr>
        <w:tab/>
      </w:r>
      <w:r w:rsidRPr="00A94D6A">
        <w:rPr>
          <w:rFonts w:ascii="Tahoma" w:hAnsi="Tahoma" w:cs="Tahoma"/>
          <w:bCs/>
          <w:sz w:val="22"/>
          <w:szCs w:val="22"/>
        </w:rPr>
        <w:tab/>
      </w:r>
      <w:r w:rsidRPr="00A94D6A">
        <w:rPr>
          <w:rFonts w:ascii="Tahoma" w:hAnsi="Tahoma" w:cs="Tahoma"/>
          <w:bCs/>
          <w:sz w:val="22"/>
          <w:szCs w:val="22"/>
        </w:rPr>
        <w:tab/>
      </w:r>
      <w:r w:rsidRPr="00A94D6A">
        <w:rPr>
          <w:rFonts w:ascii="Tahoma" w:hAnsi="Tahoma" w:cs="Tahoma"/>
          <w:bCs/>
          <w:sz w:val="22"/>
          <w:szCs w:val="22"/>
        </w:rPr>
        <w:tab/>
        <w:t xml:space="preserve">            </w:t>
      </w:r>
      <w:bookmarkStart w:id="3" w:name="_Hlk83107008"/>
      <w:r w:rsidR="0076270E" w:rsidRPr="00A94D6A">
        <w:rPr>
          <w:rFonts w:ascii="Tahoma" w:hAnsi="Tahoma" w:cs="Tahoma"/>
          <w:bCs/>
          <w:iCs/>
          <w:sz w:val="22"/>
          <w:szCs w:val="22"/>
        </w:rPr>
        <w:t>Doroteja Kamber-Kontić</w:t>
      </w:r>
    </w:p>
    <w:bookmarkEnd w:id="2"/>
    <w:bookmarkEnd w:id="3"/>
    <w:p w14:paraId="18607314" w14:textId="77777777" w:rsidR="00065590" w:rsidRPr="00A94D6A" w:rsidRDefault="00065590" w:rsidP="00306DA1">
      <w:pPr>
        <w:jc w:val="both"/>
        <w:rPr>
          <w:rFonts w:ascii="Tahoma" w:hAnsi="Tahoma" w:cs="Tahoma"/>
          <w:szCs w:val="22"/>
        </w:rPr>
      </w:pPr>
    </w:p>
    <w:p w14:paraId="3B82AAA6" w14:textId="77777777" w:rsidR="00065590" w:rsidRPr="00A94D6A" w:rsidRDefault="00065590" w:rsidP="00306DA1">
      <w:pPr>
        <w:pStyle w:val="Bezproreda"/>
        <w:spacing w:line="276" w:lineRule="auto"/>
        <w:jc w:val="both"/>
        <w:rPr>
          <w:rFonts w:ascii="Tahoma" w:hAnsi="Tahoma" w:cs="Tahoma"/>
          <w:b/>
          <w:bCs/>
          <w:kern w:val="2"/>
          <w:sz w:val="22"/>
          <w:szCs w:val="22"/>
          <w14:ligatures w14:val="standardContextual"/>
        </w:rPr>
      </w:pPr>
    </w:p>
    <w:p w14:paraId="12CDCF7E" w14:textId="51092E58" w:rsidR="00DF72F9" w:rsidRPr="00A94D6A" w:rsidRDefault="00DF72F9" w:rsidP="00306DA1">
      <w:pPr>
        <w:jc w:val="both"/>
        <w:rPr>
          <w:rFonts w:ascii="Tahoma" w:hAnsi="Tahoma" w:cs="Tahoma"/>
          <w:b w:val="0"/>
          <w:bCs/>
          <w:szCs w:val="22"/>
        </w:rPr>
      </w:pPr>
    </w:p>
    <w:sectPr w:rsidR="00DF72F9" w:rsidRPr="00A94D6A" w:rsidSect="00F22425">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4456B" w14:textId="77777777" w:rsidR="00C27FE1" w:rsidRDefault="00C27FE1" w:rsidP="00DF72F9">
      <w:r>
        <w:separator/>
      </w:r>
    </w:p>
  </w:endnote>
  <w:endnote w:type="continuationSeparator" w:id="0">
    <w:p w14:paraId="28C71E6B" w14:textId="77777777" w:rsidR="00C27FE1" w:rsidRDefault="00C27FE1" w:rsidP="00D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omic Sans MS">
    <w:panose1 w:val="030F0702030302020204"/>
    <w:charset w:val="EE"/>
    <w:family w:val="script"/>
    <w:pitch w:val="variable"/>
    <w:sig w:usb0="000006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altName w:val="Sans Serif Collection"/>
    <w:charset w:val="00"/>
    <w:family w:val="swiss"/>
    <w:pitch w:val="variable"/>
    <w:sig w:usb0="00000001"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581262"/>
      <w:docPartObj>
        <w:docPartGallery w:val="Page Numbers (Bottom of Page)"/>
        <w:docPartUnique/>
      </w:docPartObj>
    </w:sdtPr>
    <w:sdtEndPr>
      <w:rPr>
        <w:rFonts w:ascii="Source Sans Pro" w:hAnsi="Source Sans Pro"/>
        <w:b w:val="0"/>
        <w:bCs/>
      </w:rPr>
    </w:sdtEndPr>
    <w:sdtContent>
      <w:p w14:paraId="42412A38" w14:textId="0DF2365B" w:rsidR="00DF72F9" w:rsidRPr="007C2B40" w:rsidRDefault="00DF72F9">
        <w:pPr>
          <w:pStyle w:val="Podnoje"/>
          <w:jc w:val="right"/>
          <w:rPr>
            <w:rFonts w:ascii="Source Sans Pro" w:hAnsi="Source Sans Pro"/>
            <w:b w:val="0"/>
            <w:bCs/>
          </w:rPr>
        </w:pPr>
        <w:r w:rsidRPr="007C2B40">
          <w:rPr>
            <w:rFonts w:ascii="Source Sans Pro" w:hAnsi="Source Sans Pro"/>
            <w:b w:val="0"/>
            <w:bCs/>
          </w:rPr>
          <w:fldChar w:fldCharType="begin"/>
        </w:r>
        <w:r w:rsidRPr="007C2B40">
          <w:rPr>
            <w:rFonts w:ascii="Source Sans Pro" w:hAnsi="Source Sans Pro"/>
            <w:b w:val="0"/>
            <w:bCs/>
          </w:rPr>
          <w:instrText>PAGE   \* MERGEFORMAT</w:instrText>
        </w:r>
        <w:r w:rsidRPr="007C2B40">
          <w:rPr>
            <w:rFonts w:ascii="Source Sans Pro" w:hAnsi="Source Sans Pro"/>
            <w:b w:val="0"/>
            <w:bCs/>
          </w:rPr>
          <w:fldChar w:fldCharType="separate"/>
        </w:r>
        <w:r w:rsidR="00A94D6A">
          <w:rPr>
            <w:rFonts w:ascii="Source Sans Pro" w:hAnsi="Source Sans Pro"/>
            <w:b w:val="0"/>
            <w:bCs/>
            <w:noProof/>
          </w:rPr>
          <w:t>6</w:t>
        </w:r>
        <w:r w:rsidRPr="007C2B40">
          <w:rPr>
            <w:rFonts w:ascii="Source Sans Pro" w:hAnsi="Source Sans Pro"/>
            <w:b w:val="0"/>
            <w:bCs/>
          </w:rPr>
          <w:fldChar w:fldCharType="end"/>
        </w:r>
      </w:p>
    </w:sdtContent>
  </w:sdt>
  <w:p w14:paraId="7882FC0D" w14:textId="77777777" w:rsidR="00DF72F9" w:rsidRDefault="00DF72F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AF409" w14:textId="77777777" w:rsidR="00C27FE1" w:rsidRDefault="00C27FE1" w:rsidP="00DF72F9">
      <w:r>
        <w:separator/>
      </w:r>
    </w:p>
  </w:footnote>
  <w:footnote w:type="continuationSeparator" w:id="0">
    <w:p w14:paraId="408F250D" w14:textId="77777777" w:rsidR="00C27FE1" w:rsidRDefault="00C27FE1" w:rsidP="00DF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B69E6" w14:textId="78A172DD" w:rsidR="006908C8" w:rsidRDefault="006908C8" w:rsidP="006908C8">
    <w:pPr>
      <w:pStyle w:val="Zaglavlje"/>
      <w:jc w:val="right"/>
    </w:pPr>
    <w:r>
      <w:rPr>
        <w:noProof/>
      </w:rPr>
      <w:drawing>
        <wp:inline distT="0" distB="0" distL="0" distR="0" wp14:anchorId="586874CF" wp14:editId="26ADE7C7">
          <wp:extent cx="1017905" cy="859790"/>
          <wp:effectExtent l="0" t="0" r="0" b="0"/>
          <wp:docPr id="19109548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8597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168"/>
    <w:multiLevelType w:val="hybridMultilevel"/>
    <w:tmpl w:val="582E5E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3BD409A"/>
    <w:multiLevelType w:val="hybridMultilevel"/>
    <w:tmpl w:val="9D985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23"/>
    <w:rsid w:val="0001703C"/>
    <w:rsid w:val="00065590"/>
    <w:rsid w:val="00072073"/>
    <w:rsid w:val="00075D4E"/>
    <w:rsid w:val="00091B02"/>
    <w:rsid w:val="000E52EB"/>
    <w:rsid w:val="0012521E"/>
    <w:rsid w:val="001675D4"/>
    <w:rsid w:val="0019647D"/>
    <w:rsid w:val="00196EC8"/>
    <w:rsid w:val="001E3658"/>
    <w:rsid w:val="00225441"/>
    <w:rsid w:val="002F07EE"/>
    <w:rsid w:val="002F493E"/>
    <w:rsid w:val="00306DA1"/>
    <w:rsid w:val="00372BC6"/>
    <w:rsid w:val="00394BB0"/>
    <w:rsid w:val="00421B68"/>
    <w:rsid w:val="00427EFF"/>
    <w:rsid w:val="004513D4"/>
    <w:rsid w:val="00452986"/>
    <w:rsid w:val="00455E3D"/>
    <w:rsid w:val="00490075"/>
    <w:rsid w:val="004A03A5"/>
    <w:rsid w:val="00535C2A"/>
    <w:rsid w:val="005A4FBB"/>
    <w:rsid w:val="005C082F"/>
    <w:rsid w:val="005C2EE7"/>
    <w:rsid w:val="005C43A0"/>
    <w:rsid w:val="005C7605"/>
    <w:rsid w:val="005D0B25"/>
    <w:rsid w:val="005D60FA"/>
    <w:rsid w:val="00660323"/>
    <w:rsid w:val="00673BB9"/>
    <w:rsid w:val="006908C8"/>
    <w:rsid w:val="006B53A8"/>
    <w:rsid w:val="00705E49"/>
    <w:rsid w:val="00730839"/>
    <w:rsid w:val="00741A93"/>
    <w:rsid w:val="00747216"/>
    <w:rsid w:val="0075070E"/>
    <w:rsid w:val="007555C4"/>
    <w:rsid w:val="00756257"/>
    <w:rsid w:val="0076270E"/>
    <w:rsid w:val="0077468A"/>
    <w:rsid w:val="00776163"/>
    <w:rsid w:val="007B07A1"/>
    <w:rsid w:val="007C2B40"/>
    <w:rsid w:val="007E0885"/>
    <w:rsid w:val="008273C0"/>
    <w:rsid w:val="008506E2"/>
    <w:rsid w:val="008709D1"/>
    <w:rsid w:val="008952E4"/>
    <w:rsid w:val="008D59C3"/>
    <w:rsid w:val="00944FF8"/>
    <w:rsid w:val="009B208D"/>
    <w:rsid w:val="009C63A8"/>
    <w:rsid w:val="009C6BDB"/>
    <w:rsid w:val="009E6116"/>
    <w:rsid w:val="009F3841"/>
    <w:rsid w:val="00A559CF"/>
    <w:rsid w:val="00A820E2"/>
    <w:rsid w:val="00A858D5"/>
    <w:rsid w:val="00A94D6A"/>
    <w:rsid w:val="00AB0A6E"/>
    <w:rsid w:val="00AD7105"/>
    <w:rsid w:val="00B068AE"/>
    <w:rsid w:val="00B20866"/>
    <w:rsid w:val="00B21EE4"/>
    <w:rsid w:val="00B3709C"/>
    <w:rsid w:val="00B549EA"/>
    <w:rsid w:val="00B80D50"/>
    <w:rsid w:val="00BB6508"/>
    <w:rsid w:val="00BF32D7"/>
    <w:rsid w:val="00C27FE1"/>
    <w:rsid w:val="00C61C19"/>
    <w:rsid w:val="00C870F4"/>
    <w:rsid w:val="00D00D56"/>
    <w:rsid w:val="00D01D6E"/>
    <w:rsid w:val="00D2062C"/>
    <w:rsid w:val="00D20632"/>
    <w:rsid w:val="00D96AED"/>
    <w:rsid w:val="00DA220E"/>
    <w:rsid w:val="00DF72F9"/>
    <w:rsid w:val="00E1640C"/>
    <w:rsid w:val="00E23EAC"/>
    <w:rsid w:val="00F22425"/>
    <w:rsid w:val="00F31641"/>
    <w:rsid w:val="00F57A34"/>
    <w:rsid w:val="00F65F07"/>
    <w:rsid w:val="00F733D6"/>
    <w:rsid w:val="00FB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78D0"/>
  <w15:chartTrackingRefBased/>
  <w15:docId w15:val="{99529936-63DB-4E78-9F97-C16CAB9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323"/>
    <w:pPr>
      <w:spacing w:after="0" w:line="240" w:lineRule="auto"/>
    </w:pPr>
    <w:rPr>
      <w:rFonts w:ascii="Times New Roman" w:eastAsia="Times New Roman" w:hAnsi="Times New Roman" w:cs="Times New Roman"/>
      <w:b/>
      <w:szCs w:val="20"/>
      <w:lang w:val="hr-HR" w:eastAsia="hr-HR"/>
    </w:rPr>
  </w:style>
  <w:style w:type="paragraph" w:styleId="Naslov1">
    <w:name w:val="heading 1"/>
    <w:basedOn w:val="Normal"/>
    <w:next w:val="Normal"/>
    <w:link w:val="Naslov1Char"/>
    <w:qFormat/>
    <w:rsid w:val="00660323"/>
    <w:pPr>
      <w:keepNext/>
      <w:ind w:right="-334"/>
      <w:outlineLvl w:val="0"/>
    </w:pPr>
    <w:rPr>
      <w:rFonts w:ascii="Lucida Console" w:hAnsi="Lucida Console"/>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0323"/>
    <w:rPr>
      <w:rFonts w:ascii="Lucida Console" w:eastAsia="Times New Roman" w:hAnsi="Lucida Console" w:cs="Times New Roman"/>
      <w:b/>
      <w:sz w:val="28"/>
      <w:szCs w:val="20"/>
      <w:lang w:val="hr-HR" w:eastAsia="hr-HR"/>
    </w:rPr>
  </w:style>
  <w:style w:type="paragraph" w:styleId="Uvuenotijeloteksta">
    <w:name w:val="Body Text Indent"/>
    <w:basedOn w:val="Normal"/>
    <w:link w:val="UvuenotijelotekstaChar"/>
    <w:rsid w:val="00660323"/>
    <w:pPr>
      <w:ind w:right="-514" w:firstLine="708"/>
    </w:pPr>
    <w:rPr>
      <w:rFonts w:ascii="Comic Sans MS" w:hAnsi="Comic Sans MS"/>
      <w:sz w:val="28"/>
    </w:rPr>
  </w:style>
  <w:style w:type="character" w:customStyle="1" w:styleId="UvuenotijelotekstaChar">
    <w:name w:val="Uvučeno tijelo teksta Char"/>
    <w:basedOn w:val="Zadanifontodlomka"/>
    <w:link w:val="Uvuenotijeloteksta"/>
    <w:rsid w:val="00660323"/>
    <w:rPr>
      <w:rFonts w:ascii="Comic Sans MS" w:eastAsia="Times New Roman" w:hAnsi="Comic Sans MS" w:cs="Times New Roman"/>
      <w:b/>
      <w:sz w:val="28"/>
      <w:szCs w:val="20"/>
      <w:lang w:val="hr-HR" w:eastAsia="hr-HR"/>
    </w:rPr>
  </w:style>
  <w:style w:type="paragraph" w:styleId="Bezproreda">
    <w:name w:val="No Spacing"/>
    <w:link w:val="BezproredaChar"/>
    <w:uiPriority w:val="1"/>
    <w:qFormat/>
    <w:rsid w:val="00DF72F9"/>
    <w:pPr>
      <w:suppressAutoHyphens/>
      <w:spacing w:after="0" w:line="240" w:lineRule="auto"/>
    </w:pPr>
    <w:rPr>
      <w:rFonts w:ascii="Times New Roman" w:eastAsia="Times New Roman" w:hAnsi="Times New Roman" w:cs="Times New Roman"/>
      <w:sz w:val="24"/>
      <w:szCs w:val="24"/>
      <w:lang w:val="hr-HR" w:eastAsia="zh-CN"/>
    </w:rPr>
  </w:style>
  <w:style w:type="paragraph" w:styleId="Zaglavlje">
    <w:name w:val="header"/>
    <w:basedOn w:val="Normal"/>
    <w:link w:val="ZaglavljeChar"/>
    <w:uiPriority w:val="99"/>
    <w:unhideWhenUsed/>
    <w:rsid w:val="00DF72F9"/>
    <w:pPr>
      <w:tabs>
        <w:tab w:val="center" w:pos="4536"/>
        <w:tab w:val="right" w:pos="9072"/>
      </w:tabs>
    </w:pPr>
  </w:style>
  <w:style w:type="character" w:customStyle="1" w:styleId="ZaglavljeChar">
    <w:name w:val="Zaglavlje Char"/>
    <w:basedOn w:val="Zadanifontodlomka"/>
    <w:link w:val="Zaglavlje"/>
    <w:uiPriority w:val="99"/>
    <w:rsid w:val="00DF72F9"/>
    <w:rPr>
      <w:rFonts w:ascii="Times New Roman" w:eastAsia="Times New Roman" w:hAnsi="Times New Roman" w:cs="Times New Roman"/>
      <w:b/>
      <w:szCs w:val="20"/>
      <w:lang w:val="hr-HR" w:eastAsia="hr-HR"/>
    </w:rPr>
  </w:style>
  <w:style w:type="paragraph" w:styleId="Podnoje">
    <w:name w:val="footer"/>
    <w:basedOn w:val="Normal"/>
    <w:link w:val="PodnojeChar"/>
    <w:uiPriority w:val="99"/>
    <w:unhideWhenUsed/>
    <w:rsid w:val="00DF72F9"/>
    <w:pPr>
      <w:tabs>
        <w:tab w:val="center" w:pos="4536"/>
        <w:tab w:val="right" w:pos="9072"/>
      </w:tabs>
    </w:pPr>
  </w:style>
  <w:style w:type="character" w:customStyle="1" w:styleId="PodnojeChar">
    <w:name w:val="Podnožje Char"/>
    <w:basedOn w:val="Zadanifontodlomka"/>
    <w:link w:val="Podnoje"/>
    <w:uiPriority w:val="99"/>
    <w:rsid w:val="00DF72F9"/>
    <w:rPr>
      <w:rFonts w:ascii="Times New Roman" w:eastAsia="Times New Roman" w:hAnsi="Times New Roman" w:cs="Times New Roman"/>
      <w:b/>
      <w:szCs w:val="20"/>
      <w:lang w:val="hr-HR" w:eastAsia="hr-HR"/>
    </w:rPr>
  </w:style>
  <w:style w:type="character" w:customStyle="1" w:styleId="BezproredaChar">
    <w:name w:val="Bez proreda Char"/>
    <w:link w:val="Bezproreda"/>
    <w:uiPriority w:val="1"/>
    <w:qFormat/>
    <w:rsid w:val="009B208D"/>
    <w:rPr>
      <w:rFonts w:ascii="Times New Roman" w:eastAsia="Times New Roman" w:hAnsi="Times New Roman" w:cs="Times New Roman"/>
      <w:sz w:val="24"/>
      <w:szCs w:val="24"/>
      <w:lang w:val="hr-HR" w:eastAsia="zh-CN"/>
    </w:rPr>
  </w:style>
  <w:style w:type="character" w:styleId="Hiperveza">
    <w:name w:val="Hyperlink"/>
    <w:basedOn w:val="Zadanifontodlomka"/>
    <w:uiPriority w:val="99"/>
    <w:unhideWhenUsed/>
    <w:rsid w:val="009B208D"/>
    <w:rPr>
      <w:color w:val="0563C1" w:themeColor="hyperlink"/>
      <w:u w:val="single"/>
    </w:rPr>
  </w:style>
  <w:style w:type="paragraph" w:customStyle="1" w:styleId="m4078431152591694469msolistparagraph">
    <w:name w:val="m_4078431152591694469msolistparagraph"/>
    <w:basedOn w:val="Normal"/>
    <w:rsid w:val="00D20632"/>
    <w:pPr>
      <w:spacing w:before="100" w:beforeAutospacing="1" w:after="100" w:afterAutospacing="1"/>
    </w:pPr>
    <w:rPr>
      <w:b w:val="0"/>
      <w:sz w:val="24"/>
      <w:szCs w:val="24"/>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2062C"/>
    <w:pPr>
      <w:ind w:left="720"/>
      <w:contextualSpacing/>
    </w:p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99"/>
    <w:qFormat/>
    <w:locked/>
    <w:rsid w:val="005C43A0"/>
    <w:rPr>
      <w:rFonts w:ascii="Times New Roman" w:eastAsia="Times New Roman" w:hAnsi="Times New Roman" w:cs="Times New Roman"/>
      <w:b/>
      <w:szCs w:val="20"/>
      <w:lang w:val="hr-HR" w:eastAsia="hr-HR"/>
    </w:rPr>
  </w:style>
  <w:style w:type="paragraph" w:customStyle="1" w:styleId="NoSpacing1">
    <w:name w:val="No Spacing1"/>
    <w:uiPriority w:val="1"/>
    <w:qFormat/>
    <w:rsid w:val="005C43A0"/>
    <w:pPr>
      <w:spacing w:after="0" w:line="240" w:lineRule="auto"/>
    </w:pPr>
    <w:rPr>
      <w:rFonts w:ascii="Times New Roman" w:eastAsia="Times New Roman" w:hAnsi="Times New Roman" w:cs="Times New Roman"/>
      <w:color w:val="00000A"/>
      <w:sz w:val="24"/>
      <w:szCs w:val="24"/>
      <w:lang w:val="hr-HR" w:eastAsia="hr-HR"/>
    </w:rPr>
  </w:style>
  <w:style w:type="paragraph" w:styleId="Tekstbalonia">
    <w:name w:val="Balloon Text"/>
    <w:basedOn w:val="Normal"/>
    <w:link w:val="TekstbaloniaChar"/>
    <w:uiPriority w:val="99"/>
    <w:semiHidden/>
    <w:unhideWhenUsed/>
    <w:rsid w:val="00A94D6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94D6A"/>
    <w:rPr>
      <w:rFonts w:ascii="Segoe UI" w:eastAsia="Times New Roman" w:hAnsi="Segoe UI" w:cs="Segoe UI"/>
      <w:b/>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1998</Words>
  <Characters>11395</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Doroteja Kamber Kontić</cp:lastModifiedBy>
  <cp:revision>49</cp:revision>
  <cp:lastPrinted>2026-01-05T13:12:00Z</cp:lastPrinted>
  <dcterms:created xsi:type="dcterms:W3CDTF">2021-01-26T08:17:00Z</dcterms:created>
  <dcterms:modified xsi:type="dcterms:W3CDTF">2026-01-05T13:13:00Z</dcterms:modified>
</cp:coreProperties>
</file>