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C104F" w14:textId="51712360" w:rsidR="00ED38B8" w:rsidRPr="00EF4F63" w:rsidRDefault="00ED38B8" w:rsidP="00337485">
      <w:pPr>
        <w:jc w:val="right"/>
        <w:rPr>
          <w:rFonts w:ascii="Times New Roman" w:eastAsia="Arial" w:hAnsi="Times New Roman" w:cs="Times New Roman"/>
        </w:rPr>
      </w:pPr>
      <w:r w:rsidRPr="00EF4F63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3618234" wp14:editId="0ECCE8B3">
            <wp:extent cx="1019175" cy="857250"/>
            <wp:effectExtent l="19050" t="0" r="9525" b="0"/>
            <wp:docPr id="1" name="Slika 1" descr="logo_gkzd_7_manj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kzd_7_manji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A033F" w14:textId="77777777" w:rsidR="0013390F" w:rsidRPr="005A5846" w:rsidRDefault="0013390F" w:rsidP="0013390F">
      <w:pPr>
        <w:widowControl/>
        <w:rPr>
          <w:rFonts w:ascii="Source Sans Pro" w:eastAsia="Calibri" w:hAnsi="Source Sans Pro" w:cs="Times New Roman"/>
          <w:b/>
          <w:bCs/>
        </w:rPr>
      </w:pPr>
      <w:bookmarkStart w:id="0" w:name="_Hlk59290525"/>
      <w:r w:rsidRPr="005A5846">
        <w:rPr>
          <w:rFonts w:ascii="Source Sans Pro" w:eastAsia="Calibri" w:hAnsi="Source Sans Pro" w:cs="Times New Roman"/>
          <w:b/>
          <w:bCs/>
        </w:rPr>
        <w:t>GRADSKA KNJIŽNICA ZADAR</w:t>
      </w:r>
    </w:p>
    <w:p w14:paraId="79AB8144" w14:textId="77777777" w:rsidR="0013390F" w:rsidRPr="005A5846" w:rsidRDefault="0013390F" w:rsidP="0013390F">
      <w:pPr>
        <w:widowControl/>
        <w:rPr>
          <w:rFonts w:ascii="Source Sans Pro" w:eastAsia="Calibri" w:hAnsi="Source Sans Pro" w:cs="Times New Roman"/>
        </w:rPr>
      </w:pPr>
      <w:r w:rsidRPr="005A5846">
        <w:rPr>
          <w:rFonts w:ascii="Source Sans Pro" w:eastAsia="Calibri" w:hAnsi="Source Sans Pro" w:cs="Times New Roman"/>
        </w:rPr>
        <w:t>Stjepana Radića 11 b</w:t>
      </w:r>
    </w:p>
    <w:p w14:paraId="438B17CC" w14:textId="77777777" w:rsidR="0013390F" w:rsidRPr="005A5846" w:rsidRDefault="0013390F" w:rsidP="0013390F">
      <w:pPr>
        <w:widowControl/>
        <w:rPr>
          <w:rFonts w:ascii="Source Sans Pro" w:eastAsia="Calibri" w:hAnsi="Source Sans Pro" w:cs="Times New Roman"/>
        </w:rPr>
      </w:pPr>
      <w:r w:rsidRPr="005A5846">
        <w:rPr>
          <w:rFonts w:ascii="Source Sans Pro" w:eastAsia="Calibri" w:hAnsi="Source Sans Pro" w:cs="Times New Roman"/>
        </w:rPr>
        <w:t>23000 Zadar</w:t>
      </w:r>
    </w:p>
    <w:bookmarkEnd w:id="0"/>
    <w:p w14:paraId="46C4374B" w14:textId="77777777" w:rsidR="0013390F" w:rsidRDefault="0013390F" w:rsidP="0013390F">
      <w:pPr>
        <w:pStyle w:val="NoSpacing1"/>
        <w:rPr>
          <w:rFonts w:ascii="Source Sans Pro" w:hAnsi="Source Sans Pro"/>
          <w:sz w:val="22"/>
          <w:szCs w:val="22"/>
        </w:rPr>
      </w:pPr>
    </w:p>
    <w:p w14:paraId="7A445915" w14:textId="0349A094" w:rsidR="0013390F" w:rsidRPr="005A5846" w:rsidRDefault="00B36EA1" w:rsidP="0013390F">
      <w:pPr>
        <w:pStyle w:val="Bezproreda"/>
        <w:ind w:left="0"/>
        <w:rPr>
          <w:rFonts w:ascii="Source Sans Pro" w:hAnsi="Source Sans Pro"/>
        </w:rPr>
      </w:pPr>
      <w:r w:rsidRPr="00D60E44">
        <w:rPr>
          <w:rFonts w:ascii="Source Sans Pro" w:hAnsi="Source Sans Pro"/>
        </w:rPr>
        <w:t>Zadar</w:t>
      </w:r>
      <w:r w:rsidR="0013390F" w:rsidRPr="00D60E44">
        <w:rPr>
          <w:rFonts w:ascii="Source Sans Pro" w:hAnsi="Source Sans Pro"/>
        </w:rPr>
        <w:t xml:space="preserve">, </w:t>
      </w:r>
      <w:r w:rsidR="008C270F">
        <w:rPr>
          <w:rFonts w:ascii="Source Sans Pro" w:hAnsi="Source Sans Pro"/>
        </w:rPr>
        <w:t>27</w:t>
      </w:r>
      <w:r w:rsidR="006358AF" w:rsidRPr="00D60E44">
        <w:rPr>
          <w:rFonts w:ascii="Source Sans Pro" w:hAnsi="Source Sans Pro"/>
        </w:rPr>
        <w:t xml:space="preserve">. </w:t>
      </w:r>
      <w:r w:rsidR="008C270F">
        <w:rPr>
          <w:rFonts w:ascii="Source Sans Pro" w:hAnsi="Source Sans Pro"/>
        </w:rPr>
        <w:t>veljače</w:t>
      </w:r>
      <w:r w:rsidR="006358AF" w:rsidRPr="00D60E44">
        <w:rPr>
          <w:rFonts w:ascii="Source Sans Pro" w:hAnsi="Source Sans Pro"/>
        </w:rPr>
        <w:t xml:space="preserve"> 202</w:t>
      </w:r>
      <w:r w:rsidR="009A07CC">
        <w:rPr>
          <w:rFonts w:ascii="Source Sans Pro" w:hAnsi="Source Sans Pro"/>
        </w:rPr>
        <w:t>6</w:t>
      </w:r>
      <w:r w:rsidR="006358AF" w:rsidRPr="00D60E44">
        <w:rPr>
          <w:rFonts w:ascii="Source Sans Pro" w:hAnsi="Source Sans Pro"/>
        </w:rPr>
        <w:t>.</w:t>
      </w:r>
    </w:p>
    <w:p w14:paraId="337F3CC3" w14:textId="77777777" w:rsidR="0013390F" w:rsidRPr="005A5846" w:rsidRDefault="0013390F" w:rsidP="00D60E44">
      <w:pPr>
        <w:rPr>
          <w:rFonts w:ascii="Source Sans Pro" w:eastAsia="Calibri" w:hAnsi="Source Sans Pro" w:cs="Times New Roman"/>
          <w:b/>
        </w:rPr>
      </w:pPr>
    </w:p>
    <w:p w14:paraId="766B420C" w14:textId="11695282" w:rsidR="00230D44" w:rsidRPr="00706333" w:rsidRDefault="00230D44" w:rsidP="00706333">
      <w:pPr>
        <w:pStyle w:val="Bezproreda"/>
        <w:jc w:val="center"/>
        <w:rPr>
          <w:rFonts w:ascii="Source Sans Pro" w:hAnsi="Source Sans Pro"/>
          <w:b/>
          <w:sz w:val="24"/>
          <w:szCs w:val="24"/>
        </w:rPr>
      </w:pPr>
      <w:r w:rsidRPr="00693118">
        <w:rPr>
          <w:rFonts w:ascii="Source Sans Pro" w:hAnsi="Source Sans Pro"/>
          <w:b/>
          <w:sz w:val="24"/>
          <w:szCs w:val="24"/>
        </w:rPr>
        <w:t>ZAPISNIK O PREGLEDU I OCJENI PONUDA</w:t>
      </w:r>
    </w:p>
    <w:p w14:paraId="0BD1BD80" w14:textId="77777777" w:rsidR="00230D44" w:rsidRDefault="00230D44" w:rsidP="00230D44">
      <w:pPr>
        <w:pStyle w:val="Bezproreda"/>
        <w:jc w:val="both"/>
        <w:rPr>
          <w:rFonts w:ascii="Source Sans Pro" w:hAnsi="Source Sans Pro"/>
          <w:b/>
        </w:rPr>
      </w:pPr>
    </w:p>
    <w:p w14:paraId="24F4A05A" w14:textId="77777777" w:rsidR="009D6FE2" w:rsidRPr="005A5846" w:rsidRDefault="009D6FE2" w:rsidP="00230D44">
      <w:pPr>
        <w:pStyle w:val="Bezproreda"/>
        <w:jc w:val="both"/>
        <w:rPr>
          <w:rFonts w:ascii="Source Sans Pro" w:hAnsi="Source Sans Pro"/>
          <w:b/>
        </w:rPr>
      </w:pPr>
    </w:p>
    <w:p w14:paraId="085F83C9" w14:textId="77777777" w:rsidR="00230D44" w:rsidRPr="005A5846" w:rsidRDefault="00230D44" w:rsidP="00230D44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t>1.</w:t>
      </w:r>
      <w:r w:rsidRPr="005A5846">
        <w:rPr>
          <w:rFonts w:ascii="Source Sans Pro" w:hAnsi="Source Sans Pro"/>
        </w:rPr>
        <w:t xml:space="preserve"> </w:t>
      </w:r>
      <w:r w:rsidRPr="005A5846">
        <w:rPr>
          <w:rFonts w:ascii="Source Sans Pro" w:hAnsi="Source Sans Pro"/>
          <w:b/>
        </w:rPr>
        <w:t>Podatci o Naručitelju</w:t>
      </w:r>
    </w:p>
    <w:p w14:paraId="05648284" w14:textId="77777777" w:rsidR="00230D44" w:rsidRPr="005A5846" w:rsidRDefault="00230D44" w:rsidP="00230D44">
      <w:pPr>
        <w:widowControl/>
        <w:jc w:val="both"/>
        <w:rPr>
          <w:rFonts w:ascii="Source Sans Pro" w:eastAsia="Calibri" w:hAnsi="Source Sans Pro" w:cs="Times New Roman"/>
        </w:rPr>
      </w:pPr>
      <w:bookmarkStart w:id="1" w:name="_Hlk59293455"/>
      <w:r w:rsidRPr="005A5846">
        <w:rPr>
          <w:rFonts w:ascii="Source Sans Pro" w:eastAsia="Calibri" w:hAnsi="Source Sans Pro" w:cs="Times New Roman"/>
        </w:rPr>
        <w:t>Naziv i sjedište Naručitelja: Gradska knjižnica Zadar, Stjepana Radića 11b, 23000 Zadar, OIB: 59559512621</w:t>
      </w:r>
    </w:p>
    <w:p w14:paraId="7BEFC66F" w14:textId="77777777" w:rsidR="00230D44" w:rsidRPr="005A5846" w:rsidRDefault="00230D44" w:rsidP="00230D44">
      <w:pPr>
        <w:widowControl/>
        <w:rPr>
          <w:rFonts w:ascii="Source Sans Pro" w:eastAsia="Calibri" w:hAnsi="Source Sans Pro" w:cs="Times New Roman"/>
        </w:rPr>
      </w:pPr>
      <w:r w:rsidRPr="005A5846">
        <w:rPr>
          <w:rFonts w:ascii="Source Sans Pro" w:eastAsia="Calibri" w:hAnsi="Source Sans Pro" w:cs="Times New Roman"/>
        </w:rPr>
        <w:t>Telefon: +385 23 301 103 Telefax: +385 23 315 857</w:t>
      </w:r>
    </w:p>
    <w:p w14:paraId="389C9147" w14:textId="77777777" w:rsidR="00230D44" w:rsidRPr="005A5846" w:rsidRDefault="00230D44" w:rsidP="00230D44">
      <w:pPr>
        <w:widowControl/>
        <w:rPr>
          <w:rFonts w:ascii="Source Sans Pro" w:eastAsia="Calibri" w:hAnsi="Source Sans Pro" w:cs="Times New Roman"/>
        </w:rPr>
      </w:pPr>
      <w:r w:rsidRPr="005A5846">
        <w:rPr>
          <w:rFonts w:ascii="Source Sans Pro" w:eastAsia="Calibri" w:hAnsi="Source Sans Pro" w:cs="Times New Roman"/>
        </w:rPr>
        <w:t xml:space="preserve">Internetska adresa: </w:t>
      </w:r>
      <w:hyperlink r:id="rId9" w:history="1">
        <w:r w:rsidRPr="005A5846">
          <w:rPr>
            <w:rFonts w:ascii="Source Sans Pro" w:eastAsia="Calibri" w:hAnsi="Source Sans Pro" w:cs="Times New Roman"/>
          </w:rPr>
          <w:t>www.gkzd.hr</w:t>
        </w:r>
      </w:hyperlink>
    </w:p>
    <w:p w14:paraId="697E1B7F" w14:textId="77777777" w:rsidR="00230D44" w:rsidRPr="005A5846" w:rsidRDefault="00230D44" w:rsidP="00230D44">
      <w:pPr>
        <w:widowControl/>
        <w:rPr>
          <w:rFonts w:ascii="Source Sans Pro" w:eastAsia="Calibri" w:hAnsi="Source Sans Pro" w:cs="Times New Roman"/>
        </w:rPr>
      </w:pPr>
      <w:r w:rsidRPr="005A5846">
        <w:rPr>
          <w:rFonts w:ascii="Source Sans Pro" w:eastAsia="Calibri" w:hAnsi="Source Sans Pro" w:cs="Times New Roman"/>
        </w:rPr>
        <w:t xml:space="preserve">Adresa elektroničke pošte: </w:t>
      </w:r>
      <w:hyperlink r:id="rId10" w:history="1">
        <w:r w:rsidRPr="005A5846">
          <w:rPr>
            <w:rFonts w:ascii="Source Sans Pro" w:eastAsia="Calibri" w:hAnsi="Source Sans Pro" w:cs="Times New Roman"/>
          </w:rPr>
          <w:t>ravnateljica@gkzd.hr</w:t>
        </w:r>
      </w:hyperlink>
      <w:bookmarkEnd w:id="1"/>
    </w:p>
    <w:p w14:paraId="15AAF578" w14:textId="1DD25A6C" w:rsidR="00230D44" w:rsidRPr="005A5846" w:rsidRDefault="00230D44" w:rsidP="00230D44">
      <w:pPr>
        <w:widowControl/>
        <w:rPr>
          <w:rFonts w:ascii="Source Sans Pro" w:eastAsia="Calibri" w:hAnsi="Source Sans Pro" w:cs="Times New Roman"/>
        </w:rPr>
      </w:pPr>
      <w:r w:rsidRPr="005A5846">
        <w:rPr>
          <w:rFonts w:ascii="Source Sans Pro" w:eastAsia="Calibri" w:hAnsi="Source Sans Pro" w:cs="Times New Roman"/>
        </w:rPr>
        <w:t>Odgovorna osoba Naručitelja: Doroteja Kamber-Kontić, ravnateljica</w:t>
      </w:r>
    </w:p>
    <w:p w14:paraId="4377EF0F" w14:textId="359A5359" w:rsidR="00230D44" w:rsidRDefault="00230D44" w:rsidP="00230D44">
      <w:pPr>
        <w:pStyle w:val="NoSpacing1"/>
        <w:rPr>
          <w:rFonts w:ascii="Source Sans Pro" w:hAnsi="Source Sans Pro"/>
          <w:b/>
          <w:sz w:val="22"/>
          <w:szCs w:val="22"/>
        </w:rPr>
      </w:pPr>
      <w:r w:rsidRPr="005A5846">
        <w:rPr>
          <w:rFonts w:ascii="Source Sans Pro" w:hAnsi="Source Sans Pro"/>
          <w:b/>
          <w:sz w:val="22"/>
          <w:szCs w:val="22"/>
        </w:rPr>
        <w:t>2. Predmet nabave</w:t>
      </w:r>
      <w:bookmarkStart w:id="2" w:name="_Hlk89943686"/>
    </w:p>
    <w:bookmarkEnd w:id="2"/>
    <w:p w14:paraId="5BC1D918" w14:textId="77777777" w:rsidR="008C270F" w:rsidRDefault="008C270F" w:rsidP="00230D44">
      <w:pPr>
        <w:pStyle w:val="Bezproreda"/>
        <w:ind w:left="0"/>
        <w:jc w:val="both"/>
        <w:rPr>
          <w:rFonts w:ascii="Source Sans Pro" w:eastAsia="Times New Roman" w:hAnsi="Source Sans Pro"/>
          <w:lang w:eastAsia="hr-HR"/>
        </w:rPr>
      </w:pPr>
      <w:r w:rsidRPr="008C270F">
        <w:rPr>
          <w:rFonts w:ascii="Source Sans Pro" w:eastAsia="Times New Roman" w:hAnsi="Source Sans Pro"/>
          <w:lang w:eastAsia="hr-HR"/>
        </w:rPr>
        <w:t>Usluge osiguranja imovine i osoba</w:t>
      </w:r>
    </w:p>
    <w:p w14:paraId="6B1AF31B" w14:textId="004B1719" w:rsidR="00230D44" w:rsidRPr="005A5846" w:rsidRDefault="00230D44" w:rsidP="00230D44">
      <w:pPr>
        <w:pStyle w:val="Bezproreda"/>
        <w:ind w:left="0"/>
        <w:jc w:val="both"/>
        <w:rPr>
          <w:rFonts w:ascii="Source Sans Pro" w:hAnsi="Source Sans Pro"/>
          <w:bCs/>
        </w:rPr>
      </w:pPr>
      <w:r w:rsidRPr="005A5846">
        <w:rPr>
          <w:rFonts w:ascii="Source Sans Pro" w:hAnsi="Source Sans Pro"/>
          <w:b/>
        </w:rPr>
        <w:t>3. Procijenjena vrijednost nabave</w:t>
      </w:r>
    </w:p>
    <w:p w14:paraId="5BEA733A" w14:textId="74C8BC9D" w:rsidR="009A07CC" w:rsidRPr="008C270F" w:rsidRDefault="005A5846" w:rsidP="008C270F">
      <w:pPr>
        <w:jc w:val="both"/>
        <w:rPr>
          <w:rFonts w:ascii="Source Sans Pro" w:eastAsia="Calibri" w:hAnsi="Source Sans Pro" w:cs="Times New Roman"/>
        </w:rPr>
      </w:pPr>
      <w:r w:rsidRPr="00A0207E">
        <w:rPr>
          <w:rFonts w:ascii="Source Sans Pro" w:eastAsia="Calibri" w:hAnsi="Source Sans Pro" w:cs="Times New Roman"/>
        </w:rPr>
        <w:t xml:space="preserve">Ukupna procijenjena vrijednost nabave iznosi </w:t>
      </w:r>
      <w:r w:rsidR="008C270F">
        <w:rPr>
          <w:rFonts w:ascii="Source Sans Pro" w:eastAsia="Calibri" w:hAnsi="Source Sans Pro" w:cs="Times New Roman"/>
        </w:rPr>
        <w:t>14</w:t>
      </w:r>
      <w:r w:rsidRPr="005A5846">
        <w:rPr>
          <w:rFonts w:ascii="Source Sans Pro" w:eastAsia="Calibri" w:hAnsi="Source Sans Pro" w:cs="Times New Roman"/>
        </w:rPr>
        <w:t>.</w:t>
      </w:r>
      <w:r w:rsidR="008C270F">
        <w:rPr>
          <w:rFonts w:ascii="Source Sans Pro" w:eastAsia="Calibri" w:hAnsi="Source Sans Pro" w:cs="Times New Roman"/>
        </w:rPr>
        <w:t>4</w:t>
      </w:r>
      <w:r w:rsidRPr="005A5846">
        <w:rPr>
          <w:rFonts w:ascii="Source Sans Pro" w:eastAsia="Calibri" w:hAnsi="Source Sans Pro" w:cs="Times New Roman"/>
        </w:rPr>
        <w:t>00,00 eura</w:t>
      </w:r>
      <w:r w:rsidRPr="00A0207E">
        <w:rPr>
          <w:rFonts w:ascii="Source Sans Pro" w:eastAsia="Calibri" w:hAnsi="Source Sans Pro" w:cs="Times New Roman"/>
        </w:rPr>
        <w:t xml:space="preserve"> bez poreza na dodanu vrijednost. </w:t>
      </w:r>
    </w:p>
    <w:p w14:paraId="3EA8591A" w14:textId="28839B52" w:rsidR="00230D44" w:rsidRPr="005A5846" w:rsidRDefault="00230D44" w:rsidP="009A07CC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t xml:space="preserve">4. Vrsta postupka javne nabave </w:t>
      </w:r>
    </w:p>
    <w:p w14:paraId="1671A444" w14:textId="77777777" w:rsidR="009A07CC" w:rsidRDefault="009A07CC" w:rsidP="00230D44">
      <w:pPr>
        <w:pStyle w:val="Bezproreda"/>
        <w:ind w:left="0"/>
        <w:jc w:val="both"/>
        <w:rPr>
          <w:rFonts w:ascii="Source Sans Pro" w:eastAsiaTheme="minorHAnsi" w:hAnsi="Source Sans Pro"/>
        </w:rPr>
      </w:pPr>
      <w:r w:rsidRPr="009A07CC">
        <w:rPr>
          <w:rFonts w:ascii="Source Sans Pro" w:eastAsiaTheme="minorHAnsi" w:hAnsi="Source Sans Pro"/>
        </w:rPr>
        <w:t>Postupak jednostavne nabave temelje članka 7. Pravilnika o jednostavnoj nabavi, poziv za dostavu ponuda objavljen na službenoj stranici Naručitelja.</w:t>
      </w:r>
    </w:p>
    <w:p w14:paraId="4E13F595" w14:textId="043C400B" w:rsidR="00230D44" w:rsidRPr="005A5846" w:rsidRDefault="00230D44" w:rsidP="00230D44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t>5. Evidencijski broj nabave</w:t>
      </w:r>
    </w:p>
    <w:p w14:paraId="25EB6E9F" w14:textId="479C15BF" w:rsidR="009A07CC" w:rsidRPr="008C270F" w:rsidRDefault="00A36D01" w:rsidP="00230D44">
      <w:pPr>
        <w:pStyle w:val="Bezproreda"/>
        <w:ind w:left="0"/>
        <w:jc w:val="both"/>
        <w:rPr>
          <w:rFonts w:ascii="Source Sans Pro" w:hAnsi="Source Sans Pro"/>
        </w:rPr>
      </w:pPr>
      <w:r w:rsidRPr="005A5846">
        <w:rPr>
          <w:rFonts w:ascii="Source Sans Pro" w:hAnsi="Source Sans Pro"/>
        </w:rPr>
        <w:t>JN-</w:t>
      </w:r>
      <w:r w:rsidR="008C270F">
        <w:rPr>
          <w:rFonts w:ascii="Source Sans Pro" w:hAnsi="Source Sans Pro"/>
        </w:rPr>
        <w:t>3</w:t>
      </w:r>
      <w:r w:rsidRPr="005A5846">
        <w:rPr>
          <w:rFonts w:ascii="Source Sans Pro" w:hAnsi="Source Sans Pro"/>
        </w:rPr>
        <w:t>/202</w:t>
      </w:r>
      <w:r w:rsidR="009A07CC">
        <w:rPr>
          <w:rFonts w:ascii="Source Sans Pro" w:hAnsi="Source Sans Pro"/>
        </w:rPr>
        <w:t>6</w:t>
      </w:r>
    </w:p>
    <w:p w14:paraId="02E360E7" w14:textId="0BF3E02A" w:rsidR="00230D44" w:rsidRPr="005A5846" w:rsidRDefault="00230D44" w:rsidP="00230D44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t xml:space="preserve">6. Datum </w:t>
      </w:r>
      <w:r w:rsidR="0073749D" w:rsidRPr="005A5846">
        <w:rPr>
          <w:rFonts w:ascii="Source Sans Pro" w:hAnsi="Source Sans Pro"/>
          <w:b/>
        </w:rPr>
        <w:t>objave</w:t>
      </w:r>
      <w:r w:rsidRPr="005A5846">
        <w:rPr>
          <w:rFonts w:ascii="Source Sans Pro" w:hAnsi="Source Sans Pro"/>
          <w:b/>
        </w:rPr>
        <w:t xml:space="preserve"> poziva za dostavu ponuda </w:t>
      </w:r>
    </w:p>
    <w:p w14:paraId="68092075" w14:textId="43A777F6" w:rsidR="00230D44" w:rsidRPr="005A5846" w:rsidRDefault="008C270F" w:rsidP="00230D44">
      <w:pPr>
        <w:pStyle w:val="Bezproreda"/>
        <w:ind w:left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19</w:t>
      </w:r>
      <w:r w:rsidR="00A36D01" w:rsidRPr="005A5846">
        <w:rPr>
          <w:rFonts w:ascii="Source Sans Pro" w:hAnsi="Source Sans Pro"/>
        </w:rPr>
        <w:t>.</w:t>
      </w:r>
      <w:r w:rsidR="009A07CC">
        <w:rPr>
          <w:rFonts w:ascii="Source Sans Pro" w:hAnsi="Source Sans Pro"/>
        </w:rPr>
        <w:t>0</w:t>
      </w:r>
      <w:r>
        <w:rPr>
          <w:rFonts w:ascii="Source Sans Pro" w:hAnsi="Source Sans Pro"/>
        </w:rPr>
        <w:t>2</w:t>
      </w:r>
      <w:r w:rsidR="00A36D01" w:rsidRPr="005A5846">
        <w:rPr>
          <w:rFonts w:ascii="Source Sans Pro" w:hAnsi="Source Sans Pro"/>
        </w:rPr>
        <w:t>.202</w:t>
      </w:r>
      <w:r w:rsidR="009C77D6">
        <w:rPr>
          <w:rFonts w:ascii="Source Sans Pro" w:hAnsi="Source Sans Pro"/>
        </w:rPr>
        <w:t>6</w:t>
      </w:r>
      <w:r w:rsidR="005A5846">
        <w:rPr>
          <w:rFonts w:ascii="Source Sans Pro" w:hAnsi="Source Sans Pro"/>
        </w:rPr>
        <w:t>.</w:t>
      </w:r>
    </w:p>
    <w:p w14:paraId="3CE48E8F" w14:textId="0DA31D2C" w:rsidR="00230D44" w:rsidRPr="005A5846" w:rsidRDefault="00593CC1" w:rsidP="00230D44">
      <w:pPr>
        <w:pStyle w:val="Bezproreda"/>
        <w:ind w:left="0"/>
        <w:jc w:val="both"/>
        <w:rPr>
          <w:rFonts w:ascii="Source Sans Pro" w:hAnsi="Source Sans Pro"/>
        </w:rPr>
      </w:pPr>
      <w:r w:rsidRPr="005A5846">
        <w:rPr>
          <w:rFonts w:ascii="Source Sans Pro" w:hAnsi="Source Sans Pro"/>
          <w:b/>
        </w:rPr>
        <w:t>7</w:t>
      </w:r>
      <w:r w:rsidR="00230D44" w:rsidRPr="005A5846">
        <w:rPr>
          <w:rFonts w:ascii="Source Sans Pro" w:hAnsi="Source Sans Pro"/>
          <w:b/>
        </w:rPr>
        <w:t>. Rok za dostavu ponuda</w:t>
      </w:r>
    </w:p>
    <w:p w14:paraId="273DD938" w14:textId="32439C7F" w:rsidR="00230D44" w:rsidRPr="005A5846" w:rsidRDefault="008C270F" w:rsidP="00230D44">
      <w:pPr>
        <w:pStyle w:val="Bezproreda"/>
        <w:ind w:left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25</w:t>
      </w:r>
      <w:r w:rsidR="005A5846">
        <w:rPr>
          <w:rFonts w:ascii="Source Sans Pro" w:hAnsi="Source Sans Pro"/>
        </w:rPr>
        <w:t>.</w:t>
      </w:r>
      <w:r w:rsidR="009A07CC">
        <w:rPr>
          <w:rFonts w:ascii="Source Sans Pro" w:hAnsi="Source Sans Pro"/>
        </w:rPr>
        <w:t>0</w:t>
      </w:r>
      <w:r>
        <w:rPr>
          <w:rFonts w:ascii="Source Sans Pro" w:hAnsi="Source Sans Pro"/>
        </w:rPr>
        <w:t>2</w:t>
      </w:r>
      <w:r w:rsidR="005A5846">
        <w:rPr>
          <w:rFonts w:ascii="Source Sans Pro" w:hAnsi="Source Sans Pro"/>
        </w:rPr>
        <w:t>.202</w:t>
      </w:r>
      <w:r w:rsidR="009A07CC">
        <w:rPr>
          <w:rFonts w:ascii="Source Sans Pro" w:hAnsi="Source Sans Pro"/>
        </w:rPr>
        <w:t>6</w:t>
      </w:r>
      <w:r w:rsidR="005A5846">
        <w:rPr>
          <w:rFonts w:ascii="Source Sans Pro" w:hAnsi="Source Sans Pro"/>
        </w:rPr>
        <w:t>.</w:t>
      </w:r>
      <w:r w:rsidR="003921FB" w:rsidRPr="005A5846">
        <w:rPr>
          <w:rFonts w:ascii="Source Sans Pro" w:hAnsi="Source Sans Pro"/>
        </w:rPr>
        <w:t xml:space="preserve"> </w:t>
      </w:r>
      <w:r w:rsidR="00230D44" w:rsidRPr="005A5846">
        <w:rPr>
          <w:rFonts w:ascii="Source Sans Pro" w:hAnsi="Source Sans Pro"/>
        </w:rPr>
        <w:t>do 1</w:t>
      </w:r>
      <w:r w:rsidR="00A36D01" w:rsidRPr="005A5846">
        <w:rPr>
          <w:rFonts w:ascii="Source Sans Pro" w:hAnsi="Source Sans Pro"/>
        </w:rPr>
        <w:t>0</w:t>
      </w:r>
      <w:r w:rsidR="00230D44" w:rsidRPr="005A5846">
        <w:rPr>
          <w:rFonts w:ascii="Source Sans Pro" w:hAnsi="Source Sans Pro"/>
        </w:rPr>
        <w:t>:00 sati</w:t>
      </w:r>
    </w:p>
    <w:p w14:paraId="487C2991" w14:textId="478C780F" w:rsidR="005A5846" w:rsidRDefault="005A5846" w:rsidP="00230D44">
      <w:pPr>
        <w:pStyle w:val="Bezproreda"/>
        <w:ind w:left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8. Datum otvaranja ponuda</w:t>
      </w:r>
    </w:p>
    <w:p w14:paraId="15186D7C" w14:textId="1ECFFF25" w:rsidR="005A5846" w:rsidRPr="005A5846" w:rsidRDefault="008C270F" w:rsidP="00230D44">
      <w:pPr>
        <w:pStyle w:val="Bezproreda"/>
        <w:ind w:left="0"/>
        <w:jc w:val="both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27</w:t>
      </w:r>
      <w:r w:rsidR="005A5846" w:rsidRPr="005A5846">
        <w:rPr>
          <w:rFonts w:ascii="Source Sans Pro" w:hAnsi="Source Sans Pro"/>
          <w:bCs/>
        </w:rPr>
        <w:t>.</w:t>
      </w:r>
      <w:r w:rsidR="009A07CC">
        <w:rPr>
          <w:rFonts w:ascii="Source Sans Pro" w:hAnsi="Source Sans Pro"/>
          <w:bCs/>
        </w:rPr>
        <w:t>0</w:t>
      </w:r>
      <w:r>
        <w:rPr>
          <w:rFonts w:ascii="Source Sans Pro" w:hAnsi="Source Sans Pro"/>
          <w:bCs/>
        </w:rPr>
        <w:t>2</w:t>
      </w:r>
      <w:r w:rsidR="005A5846" w:rsidRPr="005A5846">
        <w:rPr>
          <w:rFonts w:ascii="Source Sans Pro" w:hAnsi="Source Sans Pro"/>
          <w:bCs/>
        </w:rPr>
        <w:t>.202</w:t>
      </w:r>
      <w:r w:rsidR="009A07CC">
        <w:rPr>
          <w:rFonts w:ascii="Source Sans Pro" w:hAnsi="Source Sans Pro"/>
          <w:bCs/>
        </w:rPr>
        <w:t>6</w:t>
      </w:r>
      <w:r w:rsidR="005A5846" w:rsidRPr="005A5846">
        <w:rPr>
          <w:rFonts w:ascii="Source Sans Pro" w:hAnsi="Source Sans Pro"/>
          <w:bCs/>
        </w:rPr>
        <w:t>.</w:t>
      </w:r>
      <w:r w:rsidR="009A07CC">
        <w:rPr>
          <w:rFonts w:ascii="Source Sans Pro" w:hAnsi="Source Sans Pro"/>
          <w:bCs/>
        </w:rPr>
        <w:t xml:space="preserve"> </w:t>
      </w:r>
    </w:p>
    <w:p w14:paraId="0AC307F2" w14:textId="3D28B5F6" w:rsidR="00230D44" w:rsidRPr="005A5846" w:rsidRDefault="005A5846" w:rsidP="00230D44">
      <w:pPr>
        <w:pStyle w:val="Bezproreda"/>
        <w:ind w:left="0"/>
        <w:jc w:val="both"/>
        <w:rPr>
          <w:rFonts w:ascii="Source Sans Pro" w:hAnsi="Source Sans Pro"/>
        </w:rPr>
      </w:pPr>
      <w:r>
        <w:rPr>
          <w:rFonts w:ascii="Source Sans Pro" w:hAnsi="Source Sans Pro"/>
          <w:b/>
        </w:rPr>
        <w:lastRenderedPageBreak/>
        <w:t>9</w:t>
      </w:r>
      <w:r w:rsidR="00230D44" w:rsidRPr="005A5846">
        <w:rPr>
          <w:rFonts w:ascii="Source Sans Pro" w:hAnsi="Source Sans Pro"/>
          <w:b/>
        </w:rPr>
        <w:t>. Datum početka pregleda i ocjene ponuda</w:t>
      </w:r>
    </w:p>
    <w:p w14:paraId="77149724" w14:textId="60AFC514" w:rsidR="00230D44" w:rsidRPr="005A5846" w:rsidRDefault="008C270F" w:rsidP="00230D44">
      <w:pPr>
        <w:pStyle w:val="Bezproreda"/>
        <w:ind w:left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27</w:t>
      </w:r>
      <w:r w:rsidR="005A5846">
        <w:rPr>
          <w:rFonts w:ascii="Source Sans Pro" w:hAnsi="Source Sans Pro"/>
        </w:rPr>
        <w:t>.</w:t>
      </w:r>
      <w:r w:rsidR="009A07CC">
        <w:rPr>
          <w:rFonts w:ascii="Source Sans Pro" w:hAnsi="Source Sans Pro"/>
        </w:rPr>
        <w:t>0</w:t>
      </w:r>
      <w:r>
        <w:rPr>
          <w:rFonts w:ascii="Source Sans Pro" w:hAnsi="Source Sans Pro"/>
        </w:rPr>
        <w:t>2</w:t>
      </w:r>
      <w:r w:rsidR="005A5846">
        <w:rPr>
          <w:rFonts w:ascii="Source Sans Pro" w:hAnsi="Source Sans Pro"/>
        </w:rPr>
        <w:t>.202</w:t>
      </w:r>
      <w:r w:rsidR="009A07CC">
        <w:rPr>
          <w:rFonts w:ascii="Source Sans Pro" w:hAnsi="Source Sans Pro"/>
        </w:rPr>
        <w:t>6</w:t>
      </w:r>
      <w:r w:rsidR="005A5846">
        <w:rPr>
          <w:rFonts w:ascii="Source Sans Pro" w:hAnsi="Source Sans Pro"/>
        </w:rPr>
        <w:t>.</w:t>
      </w:r>
      <w:r w:rsidR="009A07CC">
        <w:rPr>
          <w:rFonts w:ascii="Source Sans Pro" w:hAnsi="Source Sans Pro"/>
        </w:rPr>
        <w:t xml:space="preserve"> </w:t>
      </w:r>
    </w:p>
    <w:p w14:paraId="6BF7442D" w14:textId="1ADC6C9C" w:rsidR="00230D44" w:rsidRPr="005A5846" w:rsidRDefault="005A5846" w:rsidP="00230D44">
      <w:pPr>
        <w:pStyle w:val="Bezproreda"/>
        <w:ind w:left="0"/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10</w:t>
      </w:r>
      <w:r w:rsidR="00230D44" w:rsidRPr="005A5846">
        <w:rPr>
          <w:rFonts w:ascii="Source Sans Pro" w:hAnsi="Source Sans Pro"/>
          <w:b/>
          <w:bCs/>
        </w:rPr>
        <w:t xml:space="preserve">. </w:t>
      </w:r>
      <w:bookmarkStart w:id="3" w:name="_Hlk524513463"/>
      <w:r w:rsidR="00230D44" w:rsidRPr="005A5846">
        <w:rPr>
          <w:rFonts w:ascii="Source Sans Pro" w:hAnsi="Source Sans Pro"/>
          <w:b/>
          <w:bCs/>
        </w:rPr>
        <w:t>Naziv i sjedište svih ponuditelja prema redoslijedu zaprimanja ponuda do isteka roka za dostavu ponuda</w:t>
      </w:r>
    </w:p>
    <w:p w14:paraId="0383A0ED" w14:textId="1AF57391" w:rsidR="005A5846" w:rsidRDefault="00660801" w:rsidP="005A5846">
      <w:pPr>
        <w:pStyle w:val="Bezproreda"/>
        <w:ind w:left="0"/>
        <w:jc w:val="both"/>
        <w:rPr>
          <w:rFonts w:ascii="Source Sans Pro" w:hAnsi="Source Sans Pro"/>
          <w:bCs/>
        </w:rPr>
      </w:pPr>
      <w:bookmarkStart w:id="4" w:name="_Hlk122374888"/>
      <w:bookmarkStart w:id="5" w:name="_Hlk155090034"/>
      <w:bookmarkStart w:id="6" w:name="_Hlk187753975"/>
      <w:bookmarkEnd w:id="3"/>
      <w:r>
        <w:rPr>
          <w:rFonts w:ascii="Source Sans Pro" w:hAnsi="Source Sans Pro"/>
          <w:b/>
        </w:rPr>
        <w:t>1</w:t>
      </w:r>
      <w:bookmarkStart w:id="7" w:name="_Hlk187744507"/>
      <w:r w:rsidR="005A5846" w:rsidRPr="005A5846">
        <w:rPr>
          <w:rFonts w:ascii="Source Sans Pro" w:hAnsi="Source Sans Pro"/>
          <w:b/>
        </w:rPr>
        <w:t xml:space="preserve">. </w:t>
      </w:r>
      <w:r w:rsidR="009E1A5D">
        <w:rPr>
          <w:rFonts w:ascii="Source Sans Pro" w:hAnsi="Source Sans Pro"/>
          <w:b/>
        </w:rPr>
        <w:t>TRIGLAV OSIGURANJE</w:t>
      </w:r>
      <w:r w:rsidR="008C270F" w:rsidRPr="008C270F">
        <w:rPr>
          <w:rFonts w:ascii="Source Sans Pro" w:hAnsi="Source Sans Pro"/>
          <w:b/>
        </w:rPr>
        <w:t xml:space="preserve"> d.d.</w:t>
      </w:r>
      <w:r w:rsidR="005A5846" w:rsidRPr="005A5846">
        <w:rPr>
          <w:rFonts w:ascii="Source Sans Pro" w:hAnsi="Source Sans Pro"/>
          <w:b/>
        </w:rPr>
        <w:t xml:space="preserve">, </w:t>
      </w:r>
      <w:r w:rsidR="008C270F" w:rsidRPr="008C270F">
        <w:rPr>
          <w:rFonts w:ascii="Source Sans Pro" w:hAnsi="Source Sans Pro"/>
          <w:bCs/>
        </w:rPr>
        <w:t>Ulica Antuna Heinza 4, 10000 Zagreb,</w:t>
      </w:r>
      <w:r w:rsidR="005A5846" w:rsidRPr="005A5846">
        <w:rPr>
          <w:rFonts w:ascii="Source Sans Pro" w:hAnsi="Source Sans Pro"/>
          <w:bCs/>
        </w:rPr>
        <w:t xml:space="preserve"> OIB: </w:t>
      </w:r>
      <w:r w:rsidR="008C270F" w:rsidRPr="008C270F">
        <w:rPr>
          <w:rFonts w:ascii="Source Sans Pro" w:hAnsi="Source Sans Pro"/>
          <w:bCs/>
        </w:rPr>
        <w:t>29743547503</w:t>
      </w:r>
      <w:r w:rsidR="005A5846" w:rsidRPr="005A5846">
        <w:rPr>
          <w:rFonts w:ascii="Source Sans Pro" w:hAnsi="Source Sans Pro"/>
          <w:bCs/>
        </w:rPr>
        <w:t xml:space="preserve">, cijena ponude </w:t>
      </w:r>
      <w:bookmarkStart w:id="8" w:name="_Hlk223088606"/>
      <w:r w:rsidR="00472C0A">
        <w:rPr>
          <w:rFonts w:ascii="Source Sans Pro" w:hAnsi="Source Sans Pro"/>
          <w:bCs/>
        </w:rPr>
        <w:t>10.</w:t>
      </w:r>
      <w:r w:rsidR="008C270F">
        <w:rPr>
          <w:rFonts w:ascii="Source Sans Pro" w:hAnsi="Source Sans Pro"/>
          <w:bCs/>
        </w:rPr>
        <w:t>262</w:t>
      </w:r>
      <w:r>
        <w:rPr>
          <w:rFonts w:ascii="Source Sans Pro" w:hAnsi="Source Sans Pro"/>
          <w:bCs/>
        </w:rPr>
        <w:t>,0</w:t>
      </w:r>
      <w:r w:rsidR="008C270F">
        <w:rPr>
          <w:rFonts w:ascii="Source Sans Pro" w:hAnsi="Source Sans Pro"/>
          <w:bCs/>
        </w:rPr>
        <w:t>4</w:t>
      </w:r>
      <w:r w:rsidR="005A5846" w:rsidRPr="005A5846">
        <w:rPr>
          <w:rFonts w:ascii="Source Sans Pro" w:hAnsi="Source Sans Pro"/>
          <w:bCs/>
        </w:rPr>
        <w:t xml:space="preserve"> </w:t>
      </w:r>
      <w:bookmarkEnd w:id="8"/>
      <w:r w:rsidR="005A5846" w:rsidRPr="005A5846">
        <w:rPr>
          <w:rFonts w:ascii="Source Sans Pro" w:hAnsi="Source Sans Pro"/>
          <w:bCs/>
        </w:rPr>
        <w:t xml:space="preserve">eura bez PDV-a, odnosno </w:t>
      </w:r>
      <w:r w:rsidR="008C270F">
        <w:rPr>
          <w:rFonts w:ascii="Source Sans Pro" w:hAnsi="Source Sans Pro"/>
          <w:bCs/>
        </w:rPr>
        <w:t>10.262,04</w:t>
      </w:r>
      <w:r w:rsidR="005A5846" w:rsidRPr="005A5846">
        <w:rPr>
          <w:rFonts w:ascii="Source Sans Pro" w:hAnsi="Source Sans Pro"/>
          <w:bCs/>
        </w:rPr>
        <w:t xml:space="preserve"> eura s PDV-om; zaprimljeno putem elektroničke pošte </w:t>
      </w:r>
      <w:r w:rsidR="008C270F">
        <w:rPr>
          <w:rFonts w:ascii="Source Sans Pro" w:hAnsi="Source Sans Pro"/>
          <w:bCs/>
        </w:rPr>
        <w:t>25</w:t>
      </w:r>
      <w:r w:rsidR="005A5846" w:rsidRPr="005A5846">
        <w:rPr>
          <w:rFonts w:ascii="Source Sans Pro" w:hAnsi="Source Sans Pro"/>
          <w:bCs/>
        </w:rPr>
        <w:t>.</w:t>
      </w:r>
      <w:r w:rsidR="00472C0A">
        <w:rPr>
          <w:rFonts w:ascii="Source Sans Pro" w:hAnsi="Source Sans Pro"/>
          <w:bCs/>
        </w:rPr>
        <w:t>0</w:t>
      </w:r>
      <w:r w:rsidR="008C270F">
        <w:rPr>
          <w:rFonts w:ascii="Source Sans Pro" w:hAnsi="Source Sans Pro"/>
          <w:bCs/>
        </w:rPr>
        <w:t>2</w:t>
      </w:r>
      <w:r w:rsidR="005A5846" w:rsidRPr="005A5846">
        <w:rPr>
          <w:rFonts w:ascii="Source Sans Pro" w:hAnsi="Source Sans Pro"/>
          <w:bCs/>
        </w:rPr>
        <w:t>.202</w:t>
      </w:r>
      <w:r w:rsidR="00472C0A">
        <w:rPr>
          <w:rFonts w:ascii="Source Sans Pro" w:hAnsi="Source Sans Pro"/>
          <w:bCs/>
        </w:rPr>
        <w:t>6</w:t>
      </w:r>
      <w:r w:rsidR="005A5846" w:rsidRPr="005A5846">
        <w:rPr>
          <w:rFonts w:ascii="Source Sans Pro" w:hAnsi="Source Sans Pro"/>
          <w:bCs/>
        </w:rPr>
        <w:t xml:space="preserve">. u </w:t>
      </w:r>
      <w:r w:rsidR="008C270F">
        <w:rPr>
          <w:rFonts w:ascii="Source Sans Pro" w:hAnsi="Source Sans Pro"/>
          <w:bCs/>
        </w:rPr>
        <w:t>08</w:t>
      </w:r>
      <w:r w:rsidR="005A5846" w:rsidRPr="005A5846">
        <w:rPr>
          <w:rFonts w:ascii="Source Sans Pro" w:hAnsi="Source Sans Pro"/>
          <w:bCs/>
        </w:rPr>
        <w:t>:</w:t>
      </w:r>
      <w:r w:rsidR="008C270F">
        <w:rPr>
          <w:rFonts w:ascii="Source Sans Pro" w:hAnsi="Source Sans Pro"/>
          <w:bCs/>
        </w:rPr>
        <w:t>48</w:t>
      </w:r>
      <w:r w:rsidR="005A5846" w:rsidRPr="005A5846">
        <w:rPr>
          <w:rFonts w:ascii="Source Sans Pro" w:hAnsi="Source Sans Pro"/>
          <w:bCs/>
        </w:rPr>
        <w:t xml:space="preserve"> sati</w:t>
      </w:r>
      <w:r>
        <w:rPr>
          <w:rFonts w:ascii="Source Sans Pro" w:hAnsi="Source Sans Pro"/>
          <w:bCs/>
        </w:rPr>
        <w:t>,</w:t>
      </w:r>
    </w:p>
    <w:p w14:paraId="0E25BA37" w14:textId="1D6B1609" w:rsidR="009A07CC" w:rsidRPr="005A5846" w:rsidRDefault="009A07CC" w:rsidP="005A5846">
      <w:pPr>
        <w:pStyle w:val="Bezproreda"/>
        <w:ind w:left="0"/>
        <w:jc w:val="both"/>
        <w:rPr>
          <w:rFonts w:ascii="Source Sans Pro" w:hAnsi="Source Sans Pro"/>
          <w:bCs/>
        </w:rPr>
      </w:pPr>
      <w:r w:rsidRPr="009A07CC">
        <w:rPr>
          <w:rFonts w:ascii="Source Sans Pro" w:hAnsi="Source Sans Pro"/>
          <w:b/>
        </w:rPr>
        <w:t xml:space="preserve">2. </w:t>
      </w:r>
      <w:bookmarkStart w:id="9" w:name="_Hlk223088810"/>
      <w:r w:rsidR="008C270F" w:rsidRPr="008C270F">
        <w:rPr>
          <w:rFonts w:ascii="Source Sans Pro" w:hAnsi="Source Sans Pro"/>
          <w:b/>
        </w:rPr>
        <w:t>ADRIATIC OSIGURANJE d.d. POD. Šibenik</w:t>
      </w:r>
      <w:r w:rsidRPr="009A07CC">
        <w:rPr>
          <w:rFonts w:ascii="Source Sans Pro" w:hAnsi="Source Sans Pro"/>
          <w:b/>
        </w:rPr>
        <w:t>,</w:t>
      </w:r>
      <w:r w:rsidRPr="009A07CC">
        <w:rPr>
          <w:rFonts w:ascii="Source Sans Pro" w:hAnsi="Source Sans Pro"/>
          <w:bCs/>
        </w:rPr>
        <w:t xml:space="preserve"> </w:t>
      </w:r>
      <w:r w:rsidR="008C270F" w:rsidRPr="008C270F">
        <w:rPr>
          <w:rFonts w:ascii="Source Sans Pro" w:hAnsi="Source Sans Pro"/>
          <w:bCs/>
        </w:rPr>
        <w:t>Put Bioca 27</w:t>
      </w:r>
      <w:r w:rsidR="008C270F">
        <w:rPr>
          <w:rFonts w:ascii="Source Sans Pro" w:hAnsi="Source Sans Pro"/>
          <w:bCs/>
        </w:rPr>
        <w:t xml:space="preserve">, </w:t>
      </w:r>
      <w:r w:rsidR="008C270F" w:rsidRPr="008C270F">
        <w:rPr>
          <w:rFonts w:ascii="Source Sans Pro" w:hAnsi="Source Sans Pro"/>
          <w:bCs/>
        </w:rPr>
        <w:t>22000 Šibenik</w:t>
      </w:r>
      <w:r w:rsidRPr="009A07CC">
        <w:rPr>
          <w:rFonts w:ascii="Source Sans Pro" w:hAnsi="Source Sans Pro"/>
          <w:bCs/>
        </w:rPr>
        <w:t xml:space="preserve">, OIB: </w:t>
      </w:r>
      <w:r w:rsidR="008C270F">
        <w:rPr>
          <w:rFonts w:ascii="Source Sans Pro" w:hAnsi="Source Sans Pro"/>
          <w:bCs/>
        </w:rPr>
        <w:t>94472454976</w:t>
      </w:r>
      <w:r w:rsidRPr="009A07CC">
        <w:rPr>
          <w:rFonts w:ascii="Source Sans Pro" w:hAnsi="Source Sans Pro"/>
          <w:bCs/>
        </w:rPr>
        <w:t xml:space="preserve">, cijena ponude </w:t>
      </w:r>
      <w:r w:rsidR="008C270F">
        <w:rPr>
          <w:rFonts w:ascii="Source Sans Pro" w:hAnsi="Source Sans Pro"/>
          <w:bCs/>
        </w:rPr>
        <w:t>11.773,54</w:t>
      </w:r>
      <w:r w:rsidRPr="009A07CC">
        <w:rPr>
          <w:rFonts w:ascii="Source Sans Pro" w:hAnsi="Source Sans Pro"/>
          <w:bCs/>
        </w:rPr>
        <w:t xml:space="preserve"> eura bez PDV-a, odnosno </w:t>
      </w:r>
      <w:r w:rsidR="008C270F" w:rsidRPr="008C270F">
        <w:rPr>
          <w:rFonts w:ascii="Source Sans Pro" w:hAnsi="Source Sans Pro"/>
          <w:bCs/>
        </w:rPr>
        <w:t xml:space="preserve">11.773,54 </w:t>
      </w:r>
      <w:r w:rsidRPr="009A07CC">
        <w:rPr>
          <w:rFonts w:ascii="Source Sans Pro" w:hAnsi="Source Sans Pro"/>
          <w:bCs/>
        </w:rPr>
        <w:t>eura s PDV-om</w:t>
      </w:r>
      <w:bookmarkEnd w:id="9"/>
      <w:r w:rsidRPr="009A07CC">
        <w:rPr>
          <w:rFonts w:ascii="Source Sans Pro" w:hAnsi="Source Sans Pro"/>
          <w:bCs/>
        </w:rPr>
        <w:t xml:space="preserve">; zaprimljeno putem elektroničke pošte </w:t>
      </w:r>
      <w:r w:rsidR="008C270F">
        <w:rPr>
          <w:rFonts w:ascii="Source Sans Pro" w:hAnsi="Source Sans Pro"/>
          <w:bCs/>
        </w:rPr>
        <w:t>25</w:t>
      </w:r>
      <w:r w:rsidRPr="009A07CC">
        <w:rPr>
          <w:rFonts w:ascii="Source Sans Pro" w:hAnsi="Source Sans Pro"/>
          <w:bCs/>
        </w:rPr>
        <w:t>.</w:t>
      </w:r>
      <w:r w:rsidR="00472C0A">
        <w:rPr>
          <w:rFonts w:ascii="Source Sans Pro" w:hAnsi="Source Sans Pro"/>
          <w:bCs/>
        </w:rPr>
        <w:t>0</w:t>
      </w:r>
      <w:r w:rsidR="008C270F">
        <w:rPr>
          <w:rFonts w:ascii="Source Sans Pro" w:hAnsi="Source Sans Pro"/>
          <w:bCs/>
        </w:rPr>
        <w:t>2</w:t>
      </w:r>
      <w:r w:rsidRPr="009A07CC">
        <w:rPr>
          <w:rFonts w:ascii="Source Sans Pro" w:hAnsi="Source Sans Pro"/>
          <w:bCs/>
        </w:rPr>
        <w:t>.202</w:t>
      </w:r>
      <w:r w:rsidR="00472C0A">
        <w:rPr>
          <w:rFonts w:ascii="Source Sans Pro" w:hAnsi="Source Sans Pro"/>
          <w:bCs/>
        </w:rPr>
        <w:t>6</w:t>
      </w:r>
      <w:r w:rsidRPr="009A07CC">
        <w:rPr>
          <w:rFonts w:ascii="Source Sans Pro" w:hAnsi="Source Sans Pro"/>
          <w:bCs/>
        </w:rPr>
        <w:t xml:space="preserve">. u </w:t>
      </w:r>
      <w:r w:rsidR="008C270F">
        <w:rPr>
          <w:rFonts w:ascii="Source Sans Pro" w:hAnsi="Source Sans Pro"/>
          <w:bCs/>
        </w:rPr>
        <w:t>08</w:t>
      </w:r>
      <w:r w:rsidRPr="009A07CC">
        <w:rPr>
          <w:rFonts w:ascii="Source Sans Pro" w:hAnsi="Source Sans Pro"/>
          <w:bCs/>
        </w:rPr>
        <w:t>:</w:t>
      </w:r>
      <w:r w:rsidR="008C270F">
        <w:rPr>
          <w:rFonts w:ascii="Source Sans Pro" w:hAnsi="Source Sans Pro"/>
          <w:bCs/>
        </w:rPr>
        <w:t>52</w:t>
      </w:r>
      <w:r w:rsidRPr="009A07CC">
        <w:rPr>
          <w:rFonts w:ascii="Source Sans Pro" w:hAnsi="Source Sans Pro"/>
          <w:bCs/>
        </w:rPr>
        <w:t xml:space="preserve"> sati</w:t>
      </w:r>
      <w:r>
        <w:rPr>
          <w:rFonts w:ascii="Source Sans Pro" w:hAnsi="Source Sans Pro"/>
          <w:bCs/>
        </w:rPr>
        <w:t>,</w:t>
      </w:r>
    </w:p>
    <w:p w14:paraId="625615CC" w14:textId="6D10BD6F" w:rsidR="00660801" w:rsidRDefault="009A07CC" w:rsidP="00A36D01">
      <w:pPr>
        <w:pStyle w:val="Bezproreda"/>
        <w:ind w:left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3</w:t>
      </w:r>
      <w:r w:rsidR="00660801">
        <w:rPr>
          <w:rFonts w:ascii="Source Sans Pro" w:hAnsi="Source Sans Pro"/>
          <w:b/>
        </w:rPr>
        <w:t xml:space="preserve">. </w:t>
      </w:r>
      <w:bookmarkStart w:id="10" w:name="_Hlk223088790"/>
      <w:r w:rsidR="008C270F" w:rsidRPr="008C270F">
        <w:rPr>
          <w:rFonts w:ascii="Source Sans Pro" w:hAnsi="Source Sans Pro"/>
          <w:b/>
        </w:rPr>
        <w:t>CROATIA osiguranje d.d.</w:t>
      </w:r>
      <w:r w:rsidR="00660801" w:rsidRPr="00660801">
        <w:rPr>
          <w:rFonts w:ascii="Source Sans Pro" w:hAnsi="Source Sans Pro"/>
          <w:b/>
        </w:rPr>
        <w:t xml:space="preserve">, </w:t>
      </w:r>
      <w:r w:rsidR="008C270F" w:rsidRPr="008C270F">
        <w:rPr>
          <w:rFonts w:ascii="Source Sans Pro" w:hAnsi="Source Sans Pro"/>
          <w:bCs/>
        </w:rPr>
        <w:t>Ulica Vatroslava Jagića 33, 10000 Zagre</w:t>
      </w:r>
      <w:r w:rsidR="008C270F">
        <w:rPr>
          <w:rFonts w:ascii="Source Sans Pro" w:hAnsi="Source Sans Pro"/>
          <w:bCs/>
        </w:rPr>
        <w:t>b</w:t>
      </w:r>
      <w:r w:rsidR="00472C0A">
        <w:rPr>
          <w:rFonts w:ascii="Source Sans Pro" w:hAnsi="Source Sans Pro"/>
          <w:bCs/>
        </w:rPr>
        <w:t xml:space="preserve">, </w:t>
      </w:r>
      <w:r w:rsidR="00660801" w:rsidRPr="00660801">
        <w:rPr>
          <w:rFonts w:ascii="Source Sans Pro" w:hAnsi="Source Sans Pro"/>
          <w:bCs/>
        </w:rPr>
        <w:t xml:space="preserve">OIB: </w:t>
      </w:r>
      <w:r w:rsidR="008C270F" w:rsidRPr="008C270F">
        <w:rPr>
          <w:rFonts w:ascii="Source Sans Pro" w:hAnsi="Source Sans Pro"/>
          <w:bCs/>
        </w:rPr>
        <w:t>26187994862</w:t>
      </w:r>
      <w:r w:rsidR="00660801" w:rsidRPr="00660801">
        <w:rPr>
          <w:rFonts w:ascii="Source Sans Pro" w:hAnsi="Source Sans Pro"/>
          <w:bCs/>
        </w:rPr>
        <w:t>,</w:t>
      </w:r>
      <w:r w:rsidR="00660801" w:rsidRPr="00660801">
        <w:rPr>
          <w:rFonts w:ascii="Source Sans Pro" w:hAnsi="Source Sans Pro"/>
          <w:b/>
        </w:rPr>
        <w:t xml:space="preserve"> </w:t>
      </w:r>
      <w:r w:rsidR="00660801" w:rsidRPr="00660801">
        <w:rPr>
          <w:rFonts w:ascii="Source Sans Pro" w:hAnsi="Source Sans Pro"/>
          <w:bCs/>
        </w:rPr>
        <w:t xml:space="preserve">cijena ponude </w:t>
      </w:r>
      <w:r w:rsidR="008C270F">
        <w:rPr>
          <w:rFonts w:ascii="Source Sans Pro" w:hAnsi="Source Sans Pro"/>
          <w:bCs/>
        </w:rPr>
        <w:t>14.347</w:t>
      </w:r>
      <w:r w:rsidR="00660801">
        <w:rPr>
          <w:rFonts w:ascii="Source Sans Pro" w:hAnsi="Source Sans Pro"/>
          <w:bCs/>
        </w:rPr>
        <w:t>,</w:t>
      </w:r>
      <w:r w:rsidR="008C270F">
        <w:rPr>
          <w:rFonts w:ascii="Source Sans Pro" w:hAnsi="Source Sans Pro"/>
          <w:bCs/>
        </w:rPr>
        <w:t>55</w:t>
      </w:r>
      <w:r w:rsidR="00660801" w:rsidRPr="00660801">
        <w:rPr>
          <w:rFonts w:ascii="Source Sans Pro" w:hAnsi="Source Sans Pro"/>
          <w:bCs/>
        </w:rPr>
        <w:t xml:space="preserve"> eura bez PDV-a, odnosno </w:t>
      </w:r>
      <w:r w:rsidR="008C270F" w:rsidRPr="008C270F">
        <w:rPr>
          <w:rFonts w:ascii="Source Sans Pro" w:hAnsi="Source Sans Pro"/>
          <w:bCs/>
        </w:rPr>
        <w:t xml:space="preserve">14.347,55 </w:t>
      </w:r>
      <w:r w:rsidR="00660801" w:rsidRPr="00660801">
        <w:rPr>
          <w:rFonts w:ascii="Source Sans Pro" w:hAnsi="Source Sans Pro"/>
          <w:bCs/>
        </w:rPr>
        <w:t>eura s PDV-om</w:t>
      </w:r>
      <w:bookmarkEnd w:id="10"/>
      <w:r w:rsidR="00660801" w:rsidRPr="00660801">
        <w:rPr>
          <w:rFonts w:ascii="Source Sans Pro" w:hAnsi="Source Sans Pro"/>
          <w:bCs/>
        </w:rPr>
        <w:t xml:space="preserve">; zaprimljeno putem elektroničke pošte </w:t>
      </w:r>
      <w:r w:rsidR="00DE33A5">
        <w:rPr>
          <w:rFonts w:ascii="Source Sans Pro" w:hAnsi="Source Sans Pro"/>
          <w:bCs/>
        </w:rPr>
        <w:t>25</w:t>
      </w:r>
      <w:r w:rsidR="00660801" w:rsidRPr="00660801">
        <w:rPr>
          <w:rFonts w:ascii="Source Sans Pro" w:hAnsi="Source Sans Pro"/>
          <w:bCs/>
        </w:rPr>
        <w:t>.</w:t>
      </w:r>
      <w:r w:rsidR="00472C0A">
        <w:rPr>
          <w:rFonts w:ascii="Source Sans Pro" w:hAnsi="Source Sans Pro"/>
          <w:bCs/>
        </w:rPr>
        <w:t>0</w:t>
      </w:r>
      <w:r w:rsidR="00DE33A5">
        <w:rPr>
          <w:rFonts w:ascii="Source Sans Pro" w:hAnsi="Source Sans Pro"/>
          <w:bCs/>
        </w:rPr>
        <w:t>2</w:t>
      </w:r>
      <w:r w:rsidR="00660801" w:rsidRPr="00660801">
        <w:rPr>
          <w:rFonts w:ascii="Source Sans Pro" w:hAnsi="Source Sans Pro"/>
          <w:bCs/>
        </w:rPr>
        <w:t>.202</w:t>
      </w:r>
      <w:r w:rsidR="00472C0A">
        <w:rPr>
          <w:rFonts w:ascii="Source Sans Pro" w:hAnsi="Source Sans Pro"/>
          <w:bCs/>
        </w:rPr>
        <w:t>6</w:t>
      </w:r>
      <w:r w:rsidR="00660801" w:rsidRPr="00660801">
        <w:rPr>
          <w:rFonts w:ascii="Source Sans Pro" w:hAnsi="Source Sans Pro"/>
          <w:bCs/>
        </w:rPr>
        <w:t xml:space="preserve">. u </w:t>
      </w:r>
      <w:r w:rsidR="00660801">
        <w:rPr>
          <w:rFonts w:ascii="Source Sans Pro" w:hAnsi="Source Sans Pro"/>
          <w:bCs/>
        </w:rPr>
        <w:t>0</w:t>
      </w:r>
      <w:r w:rsidR="00DE33A5">
        <w:rPr>
          <w:rFonts w:ascii="Source Sans Pro" w:hAnsi="Source Sans Pro"/>
          <w:bCs/>
        </w:rPr>
        <w:t>9</w:t>
      </w:r>
      <w:r w:rsidR="00660801">
        <w:rPr>
          <w:rFonts w:ascii="Source Sans Pro" w:hAnsi="Source Sans Pro"/>
          <w:bCs/>
        </w:rPr>
        <w:t>:</w:t>
      </w:r>
      <w:r w:rsidR="00DE33A5">
        <w:rPr>
          <w:rFonts w:ascii="Source Sans Pro" w:hAnsi="Source Sans Pro"/>
          <w:bCs/>
        </w:rPr>
        <w:t>02</w:t>
      </w:r>
      <w:r w:rsidR="00660801" w:rsidRPr="00660801">
        <w:rPr>
          <w:rFonts w:ascii="Source Sans Pro" w:hAnsi="Source Sans Pro"/>
          <w:bCs/>
        </w:rPr>
        <w:t xml:space="preserve"> sati</w:t>
      </w:r>
      <w:r>
        <w:rPr>
          <w:rFonts w:ascii="Source Sans Pro" w:hAnsi="Source Sans Pro"/>
          <w:bCs/>
        </w:rPr>
        <w:t>.</w:t>
      </w:r>
    </w:p>
    <w:bookmarkEnd w:id="4"/>
    <w:bookmarkEnd w:id="5"/>
    <w:bookmarkEnd w:id="6"/>
    <w:bookmarkEnd w:id="7"/>
    <w:p w14:paraId="115B5151" w14:textId="745AE73F" w:rsidR="00230D44" w:rsidRPr="005A5846" w:rsidRDefault="00230D44" w:rsidP="00230D44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t>1</w:t>
      </w:r>
      <w:r w:rsidR="006E3549">
        <w:rPr>
          <w:rFonts w:ascii="Source Sans Pro" w:hAnsi="Source Sans Pro"/>
          <w:b/>
        </w:rPr>
        <w:t>1</w:t>
      </w:r>
      <w:r w:rsidRPr="005A5846">
        <w:rPr>
          <w:rFonts w:ascii="Source Sans Pro" w:hAnsi="Source Sans Pro"/>
          <w:b/>
        </w:rPr>
        <w:t>. Podatci o pojašnjenju i/ili upotpunjavanju ponuda</w:t>
      </w:r>
    </w:p>
    <w:p w14:paraId="47BED3B3" w14:textId="6B43CA74" w:rsidR="00660801" w:rsidRPr="005A5846" w:rsidRDefault="00660801" w:rsidP="00660801">
      <w:pPr>
        <w:pStyle w:val="Bezproreda"/>
        <w:ind w:left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1. </w:t>
      </w:r>
      <w:r w:rsidRPr="005A5846">
        <w:rPr>
          <w:rFonts w:ascii="Source Sans Pro" w:hAnsi="Source Sans Pro"/>
        </w:rPr>
        <w:t xml:space="preserve">U postupku pregleda i ocjene ponude ponuditelja </w:t>
      </w:r>
      <w:r w:rsidR="00DE33A5" w:rsidRPr="00DE33A5">
        <w:rPr>
          <w:rFonts w:ascii="Source Sans Pro" w:hAnsi="Source Sans Pro"/>
        </w:rPr>
        <w:t>Triglav osiguranje d.d.</w:t>
      </w:r>
      <w:r w:rsidRPr="005A5846">
        <w:rPr>
          <w:rFonts w:ascii="Source Sans Pro" w:hAnsi="Source Sans Pro"/>
        </w:rPr>
        <w:t>,</w:t>
      </w:r>
      <w:r w:rsidRPr="005A5846">
        <w:rPr>
          <w:rFonts w:ascii="Source Sans Pro" w:hAnsi="Source Sans Pro"/>
          <w:b/>
        </w:rPr>
        <w:t xml:space="preserve"> </w:t>
      </w:r>
      <w:r w:rsidRPr="005A5846">
        <w:rPr>
          <w:rFonts w:ascii="Source Sans Pro" w:eastAsia="Times New Roman" w:hAnsi="Source Sans Pro"/>
        </w:rPr>
        <w:t xml:space="preserve">Naručitelj nije primijenio institut pojašnjenja i upotpunjavanja ponude temeljem točke </w:t>
      </w:r>
      <w:r w:rsidR="00177C72">
        <w:rPr>
          <w:rFonts w:ascii="Source Sans Pro" w:eastAsia="Times New Roman" w:hAnsi="Source Sans Pro"/>
        </w:rPr>
        <w:t>6</w:t>
      </w:r>
      <w:r w:rsidRPr="005A5846">
        <w:rPr>
          <w:rFonts w:ascii="Source Sans Pro" w:eastAsia="Times New Roman" w:hAnsi="Source Sans Pro"/>
        </w:rPr>
        <w:t>.</w:t>
      </w:r>
      <w:r w:rsidR="00177C72">
        <w:rPr>
          <w:rFonts w:ascii="Source Sans Pro" w:eastAsia="Times New Roman" w:hAnsi="Source Sans Pro"/>
        </w:rPr>
        <w:t>5</w:t>
      </w:r>
      <w:r w:rsidRPr="005A5846">
        <w:rPr>
          <w:rFonts w:ascii="Source Sans Pro" w:eastAsia="Times New Roman" w:hAnsi="Source Sans Pro"/>
        </w:rPr>
        <w:t xml:space="preserve">. dokumentacije o nabavi </w:t>
      </w:r>
      <w:r w:rsidRPr="005A5846">
        <w:rPr>
          <w:rFonts w:ascii="Source Sans Pro" w:hAnsi="Source Sans Pro"/>
        </w:rPr>
        <w:t>jer je ponuditelj dostavio sve dokumente tražene sukladno dokumentaciji o nabavi, a informacije ili dokumenti nisu nepotpuni ili pogrešni niti se takvima čine.</w:t>
      </w:r>
    </w:p>
    <w:p w14:paraId="0AEBC232" w14:textId="2429EDEC" w:rsidR="00177C72" w:rsidRDefault="00660801" w:rsidP="00177C72">
      <w:pPr>
        <w:pStyle w:val="Bezproreda"/>
        <w:ind w:left="0"/>
        <w:jc w:val="both"/>
        <w:rPr>
          <w:rFonts w:ascii="Source Sans Pro" w:hAnsi="Source Sans Pro"/>
        </w:rPr>
      </w:pPr>
      <w:r w:rsidRPr="008C270F">
        <w:rPr>
          <w:rFonts w:ascii="Source Sans Pro" w:hAnsi="Source Sans Pro"/>
        </w:rPr>
        <w:t>2.</w:t>
      </w:r>
      <w:r>
        <w:rPr>
          <w:rFonts w:ascii="Source Sans Pro" w:hAnsi="Source Sans Pro"/>
        </w:rPr>
        <w:t xml:space="preserve"> </w:t>
      </w:r>
      <w:r w:rsidR="00177C72" w:rsidRPr="00177C72">
        <w:rPr>
          <w:rFonts w:ascii="Source Sans Pro" w:hAnsi="Source Sans Pro"/>
        </w:rPr>
        <w:t xml:space="preserve">U postupku pregleda i ocjene ponude ponuditelja </w:t>
      </w:r>
      <w:r w:rsidR="00DE33A5" w:rsidRPr="00DE33A5">
        <w:rPr>
          <w:rFonts w:ascii="Source Sans Pro" w:hAnsi="Source Sans Pro"/>
        </w:rPr>
        <w:t>ADRIATIC OSIGURANJE d.d. POD. Šibenik</w:t>
      </w:r>
      <w:r w:rsidR="00177C72" w:rsidRPr="00177C72">
        <w:rPr>
          <w:rFonts w:ascii="Source Sans Pro" w:hAnsi="Source Sans Pro"/>
        </w:rPr>
        <w:t>, Naručitelj nije primijenio institut pojašnjenja i upotpunjavanja ponude temeljem točke 6.5. dokumentacije o nabavi jer je ponuditelj dostavio sve dokumente tražene sukladno dokumentaciji o nabavi, a informacije ili dokumenti nisu nepotpuni ili pogrešni niti se takvima čine.</w:t>
      </w:r>
    </w:p>
    <w:p w14:paraId="7F69C533" w14:textId="2ACEE1B2" w:rsidR="0087551A" w:rsidRDefault="00660801" w:rsidP="00177C72">
      <w:pPr>
        <w:pStyle w:val="Bezproreda"/>
        <w:ind w:left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3</w:t>
      </w:r>
      <w:r w:rsidR="00B02D44" w:rsidRPr="005A5846">
        <w:rPr>
          <w:rFonts w:ascii="Source Sans Pro" w:hAnsi="Source Sans Pro"/>
        </w:rPr>
        <w:t xml:space="preserve">. U postupku pregleda i ocjene ponude ponuditelja </w:t>
      </w:r>
      <w:r w:rsidR="00DE33A5" w:rsidRPr="00DE33A5">
        <w:rPr>
          <w:rFonts w:ascii="Source Sans Pro" w:hAnsi="Source Sans Pro"/>
        </w:rPr>
        <w:t>CROATIA osiguranje d.d.</w:t>
      </w:r>
      <w:r w:rsidR="00B02D44" w:rsidRPr="005A5846">
        <w:rPr>
          <w:rFonts w:ascii="Source Sans Pro" w:hAnsi="Source Sans Pro"/>
        </w:rPr>
        <w:t>,</w:t>
      </w:r>
      <w:r w:rsidR="00B02D44" w:rsidRPr="005A5846">
        <w:rPr>
          <w:rFonts w:ascii="Source Sans Pro" w:hAnsi="Source Sans Pro"/>
          <w:b/>
        </w:rPr>
        <w:t xml:space="preserve"> </w:t>
      </w:r>
      <w:r w:rsidR="00B02D44" w:rsidRPr="005A5846">
        <w:rPr>
          <w:rFonts w:ascii="Source Sans Pro" w:eastAsia="Times New Roman" w:hAnsi="Source Sans Pro"/>
        </w:rPr>
        <w:t xml:space="preserve">Naručitelj nije primijenio institut pojašnjenja i upotpunjavanja ponude temeljem točke </w:t>
      </w:r>
      <w:r w:rsidR="00177C72">
        <w:rPr>
          <w:rFonts w:ascii="Source Sans Pro" w:eastAsia="Times New Roman" w:hAnsi="Source Sans Pro"/>
        </w:rPr>
        <w:t>6</w:t>
      </w:r>
      <w:r w:rsidR="00B02D44" w:rsidRPr="005A5846">
        <w:rPr>
          <w:rFonts w:ascii="Source Sans Pro" w:eastAsia="Times New Roman" w:hAnsi="Source Sans Pro"/>
        </w:rPr>
        <w:t>.</w:t>
      </w:r>
      <w:r w:rsidR="00177C72">
        <w:rPr>
          <w:rFonts w:ascii="Source Sans Pro" w:eastAsia="Times New Roman" w:hAnsi="Source Sans Pro"/>
        </w:rPr>
        <w:t>5</w:t>
      </w:r>
      <w:r w:rsidR="00B02D44" w:rsidRPr="005A5846">
        <w:rPr>
          <w:rFonts w:ascii="Source Sans Pro" w:eastAsia="Times New Roman" w:hAnsi="Source Sans Pro"/>
        </w:rPr>
        <w:t xml:space="preserve">. dokumentacije o nabavi </w:t>
      </w:r>
      <w:r w:rsidR="00B02D44" w:rsidRPr="005A5846">
        <w:rPr>
          <w:rFonts w:ascii="Source Sans Pro" w:hAnsi="Source Sans Pro"/>
        </w:rPr>
        <w:t>jer je ponuditelj dostavio sve dokumente tražene sukladno dokumentaciji o nabavi, a informacije ili dokumenti nisu nepotpuni ili pogrešni niti se takvima čine.</w:t>
      </w:r>
    </w:p>
    <w:p w14:paraId="2FD8F196" w14:textId="4E4EFDF8" w:rsidR="00230D44" w:rsidRPr="005A5846" w:rsidRDefault="00230D44" w:rsidP="00230D4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Source Sans Pro" w:hAnsi="Source Sans Pro" w:cs="Times New Roman"/>
          <w:b/>
          <w:bCs/>
        </w:rPr>
      </w:pPr>
      <w:r w:rsidRPr="005A5846">
        <w:rPr>
          <w:rFonts w:ascii="Source Sans Pro" w:hAnsi="Source Sans Pro" w:cs="Times New Roman"/>
          <w:b/>
          <w:bCs/>
          <w:iCs/>
        </w:rPr>
        <w:t>1</w:t>
      </w:r>
      <w:r w:rsidR="00D60E44">
        <w:rPr>
          <w:rFonts w:ascii="Source Sans Pro" w:hAnsi="Source Sans Pro" w:cs="Times New Roman"/>
          <w:b/>
          <w:bCs/>
          <w:iCs/>
        </w:rPr>
        <w:t>2</w:t>
      </w:r>
      <w:r w:rsidRPr="005A5846">
        <w:rPr>
          <w:rFonts w:ascii="Source Sans Pro" w:hAnsi="Source Sans Pro" w:cs="Times New Roman"/>
          <w:b/>
          <w:bCs/>
          <w:iCs/>
        </w:rPr>
        <w:t>.</w:t>
      </w:r>
      <w:r w:rsidRPr="005A5846">
        <w:rPr>
          <w:rFonts w:ascii="Source Sans Pro" w:hAnsi="Source Sans Pro" w:cs="Times New Roman"/>
          <w:iCs/>
        </w:rPr>
        <w:t xml:space="preserve"> </w:t>
      </w:r>
      <w:r w:rsidRPr="005A5846">
        <w:rPr>
          <w:rFonts w:ascii="Source Sans Pro" w:hAnsi="Source Sans Pro" w:cs="Times New Roman"/>
          <w:b/>
          <w:bCs/>
        </w:rPr>
        <w:t>Podatci o ispravcima računskih pogrešaka u ponudi</w:t>
      </w:r>
    </w:p>
    <w:p w14:paraId="28A5146A" w14:textId="27554285" w:rsidR="009C2BC5" w:rsidRDefault="009C2BC5" w:rsidP="00230D44">
      <w:pPr>
        <w:pStyle w:val="Bezproreda"/>
        <w:ind w:left="0"/>
        <w:jc w:val="both"/>
        <w:rPr>
          <w:rFonts w:ascii="Source Sans Pro" w:hAnsi="Source Sans Pro"/>
          <w:bCs/>
        </w:rPr>
      </w:pPr>
      <w:r w:rsidRPr="005A5846">
        <w:rPr>
          <w:rFonts w:ascii="Source Sans Pro" w:hAnsi="Source Sans Pro"/>
          <w:bCs/>
        </w:rPr>
        <w:t>U postupku pregleda i ocjene ponuda, nisu utvrđene računske pogreške u zaprimljenim ponudama.</w:t>
      </w:r>
    </w:p>
    <w:p w14:paraId="06BA2B5D" w14:textId="0C2DF196" w:rsidR="00C12465" w:rsidRPr="00DE33A5" w:rsidRDefault="00230D44" w:rsidP="00DE33A5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t>1</w:t>
      </w:r>
      <w:r w:rsidR="00D60E44">
        <w:rPr>
          <w:rFonts w:ascii="Source Sans Pro" w:hAnsi="Source Sans Pro"/>
          <w:b/>
        </w:rPr>
        <w:t>3</w:t>
      </w:r>
      <w:r w:rsidRPr="005A5846">
        <w:rPr>
          <w:rFonts w:ascii="Source Sans Pro" w:hAnsi="Source Sans Pro"/>
          <w:b/>
        </w:rPr>
        <w:t>. Analitički prikaz ponud</w:t>
      </w:r>
      <w:r w:rsidR="003C0754" w:rsidRPr="005A5846">
        <w:rPr>
          <w:rFonts w:ascii="Source Sans Pro" w:hAnsi="Source Sans Pro"/>
          <w:b/>
        </w:rPr>
        <w:t>a</w:t>
      </w:r>
      <w:r w:rsidRPr="005A5846">
        <w:rPr>
          <w:rFonts w:ascii="Source Sans Pro" w:hAnsi="Source Sans Pro"/>
          <w:b/>
        </w:rPr>
        <w:t xml:space="preserve"> u skladu s uvjetima iz dokumentacije o nabavi (DoN)</w:t>
      </w:r>
    </w:p>
    <w:tbl>
      <w:tblPr>
        <w:tblStyle w:val="Reetkatablice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976"/>
        <w:gridCol w:w="2835"/>
        <w:gridCol w:w="2694"/>
      </w:tblGrid>
      <w:tr w:rsidR="00660801" w:rsidRPr="005A5846" w14:paraId="33436EB9" w14:textId="16B29A2C" w:rsidTr="00EF6CB8">
        <w:tc>
          <w:tcPr>
            <w:tcW w:w="5529" w:type="dxa"/>
          </w:tcPr>
          <w:p w14:paraId="51383548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REDNI BROJ PONUDE</w:t>
            </w:r>
          </w:p>
        </w:tc>
        <w:tc>
          <w:tcPr>
            <w:tcW w:w="2976" w:type="dxa"/>
          </w:tcPr>
          <w:p w14:paraId="7460F7CD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470F5BD9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5CD1433A" w14:textId="2245CCBE" w:rsidR="00660801" w:rsidRPr="005A5846" w:rsidRDefault="00EF6CB8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="00660801"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.</w:t>
            </w:r>
          </w:p>
        </w:tc>
      </w:tr>
      <w:tr w:rsidR="00660801" w:rsidRPr="005A5846" w14:paraId="5A2BB570" w14:textId="630CFF94" w:rsidTr="00EF6CB8">
        <w:tc>
          <w:tcPr>
            <w:tcW w:w="5529" w:type="dxa"/>
          </w:tcPr>
          <w:p w14:paraId="3CFB6F59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GOSPODARSKI SUBJEKT</w:t>
            </w:r>
          </w:p>
          <w:p w14:paraId="14EB6F65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2B3CAF79" w14:textId="00471C3E" w:rsidR="00DE33A5" w:rsidRDefault="009E1A5D" w:rsidP="009E1A5D">
            <w:pPr>
              <w:pStyle w:val="NoSpacing1"/>
              <w:rPr>
                <w:rFonts w:ascii="Source Sans Pro" w:hAnsi="Source Sans Pro"/>
                <w:b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sz w:val="20"/>
                <w:szCs w:val="20"/>
              </w:rPr>
              <w:t>TRIGLAV OSIGURANJE</w:t>
            </w:r>
            <w:r w:rsidR="00DE33A5" w:rsidRPr="00DE33A5">
              <w:rPr>
                <w:rFonts w:ascii="Source Sans Pro" w:hAnsi="Source Sans Pro"/>
                <w:b/>
                <w:sz w:val="20"/>
                <w:szCs w:val="20"/>
              </w:rPr>
              <w:t xml:space="preserve"> d.d.</w:t>
            </w:r>
          </w:p>
          <w:p w14:paraId="23CCD34A" w14:textId="46905C96" w:rsidR="00660801" w:rsidRPr="00DE33A5" w:rsidRDefault="00DE33A5" w:rsidP="00660801">
            <w:pPr>
              <w:pStyle w:val="NoSpacing1"/>
              <w:rPr>
                <w:rFonts w:ascii="Source Sans Pro" w:hAnsi="Source Sans Pro"/>
                <w:bCs/>
                <w:sz w:val="20"/>
                <w:szCs w:val="20"/>
              </w:rPr>
            </w:pPr>
            <w:r w:rsidRPr="00DE33A5">
              <w:rPr>
                <w:rFonts w:ascii="Source Sans Pro" w:hAnsi="Source Sans Pro"/>
                <w:bCs/>
                <w:sz w:val="20"/>
                <w:szCs w:val="20"/>
              </w:rPr>
              <w:t>Ulica Antuna Heinza 4, 10000 Zagreb, OIB: 29743547503</w:t>
            </w:r>
          </w:p>
        </w:tc>
        <w:tc>
          <w:tcPr>
            <w:tcW w:w="2835" w:type="dxa"/>
          </w:tcPr>
          <w:p w14:paraId="6343B4BC" w14:textId="77777777" w:rsidR="00DE33A5" w:rsidRPr="009E1A5D" w:rsidRDefault="00DE33A5" w:rsidP="00177C72">
            <w:pPr>
              <w:pStyle w:val="NoSpacing1"/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  <w:r w:rsidRPr="009E1A5D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ADRIATIC OSIGURANJE d.d. POD. Šibenik</w:t>
            </w:r>
          </w:p>
          <w:p w14:paraId="3C030035" w14:textId="47D57704" w:rsidR="00660801" w:rsidRPr="00DE33A5" w:rsidRDefault="00DE33A5" w:rsidP="00177C72">
            <w:pPr>
              <w:pStyle w:val="NoSpacing1"/>
              <w:rPr>
                <w:rFonts w:ascii="Source Sans Pro" w:hAnsi="Source Sans Pro"/>
                <w:bCs/>
                <w:sz w:val="20"/>
                <w:szCs w:val="20"/>
              </w:rPr>
            </w:pPr>
            <w:r w:rsidRPr="009E1A5D">
              <w:rPr>
                <w:rFonts w:ascii="Source Sans Pro" w:hAnsi="Source Sans Pro"/>
                <w:bCs/>
                <w:sz w:val="20"/>
                <w:szCs w:val="20"/>
                <w:lang w:val="en-GB"/>
              </w:rPr>
              <w:t>Put Bioca 27, 22000 Šibenik, OIB: 94472454976</w:t>
            </w:r>
          </w:p>
        </w:tc>
        <w:tc>
          <w:tcPr>
            <w:tcW w:w="2694" w:type="dxa"/>
          </w:tcPr>
          <w:p w14:paraId="1A9054DE" w14:textId="77777777" w:rsidR="00DE33A5" w:rsidRDefault="00DE33A5" w:rsidP="00660801">
            <w:pPr>
              <w:pStyle w:val="NoSpacing1"/>
              <w:rPr>
                <w:rFonts w:ascii="Source Sans Pro" w:hAnsi="Source Sans Pro"/>
                <w:b/>
                <w:sz w:val="20"/>
                <w:szCs w:val="20"/>
              </w:rPr>
            </w:pPr>
            <w:r w:rsidRPr="00DE33A5">
              <w:rPr>
                <w:rFonts w:ascii="Source Sans Pro" w:hAnsi="Source Sans Pro"/>
                <w:b/>
                <w:sz w:val="20"/>
                <w:szCs w:val="20"/>
              </w:rPr>
              <w:t>CROATIA osiguranje d.d.</w:t>
            </w:r>
          </w:p>
          <w:p w14:paraId="04B5C61B" w14:textId="7B94E7DF" w:rsidR="00660801" w:rsidRPr="00DE33A5" w:rsidRDefault="00DE33A5" w:rsidP="00660801">
            <w:pPr>
              <w:pStyle w:val="NoSpacing1"/>
              <w:rPr>
                <w:rFonts w:ascii="Source Sans Pro" w:hAnsi="Source Sans Pro"/>
                <w:bCs/>
                <w:sz w:val="20"/>
                <w:szCs w:val="20"/>
              </w:rPr>
            </w:pPr>
            <w:r w:rsidRPr="00DE33A5">
              <w:rPr>
                <w:rFonts w:ascii="Source Sans Pro" w:hAnsi="Source Sans Pro"/>
                <w:bCs/>
                <w:sz w:val="20"/>
                <w:szCs w:val="20"/>
              </w:rPr>
              <w:t>Ulica Vatroslava Jagića 33, 10000 Zagreb, OIB: 26187994862</w:t>
            </w:r>
          </w:p>
        </w:tc>
      </w:tr>
      <w:tr w:rsidR="00660801" w:rsidRPr="005A5846" w14:paraId="2E6EDAD8" w14:textId="4C7DBE84" w:rsidTr="00EF6CB8">
        <w:trPr>
          <w:trHeight w:val="452"/>
        </w:trPr>
        <w:tc>
          <w:tcPr>
            <w:tcW w:w="5529" w:type="dxa"/>
          </w:tcPr>
          <w:p w14:paraId="0172A2CB" w14:textId="1A1CE155" w:rsidR="00EF6CB8" w:rsidRDefault="00EF6CB8" w:rsidP="00EF6CB8">
            <w:pPr>
              <w:pStyle w:val="Bezproreda"/>
              <w:ind w:left="0"/>
              <w:jc w:val="left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Oznaka i datum ponude</w:t>
            </w:r>
          </w:p>
          <w:p w14:paraId="59DC6EC4" w14:textId="5C53445E" w:rsidR="00660801" w:rsidRPr="005A5846" w:rsidRDefault="00660801" w:rsidP="00EF6CB8">
            <w:pPr>
              <w:pStyle w:val="Bezproreda"/>
              <w:ind w:left="-11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5E6B1C1" w14:textId="1717D3BF" w:rsidR="00EF6CB8" w:rsidRDefault="00FB1584" w:rsidP="00EF6CB8">
            <w:pPr>
              <w:pStyle w:val="Bezproreda"/>
              <w:ind w:left="-11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1</w:t>
            </w:r>
            <w:r w:rsidR="00DE33A5">
              <w:rPr>
                <w:rFonts w:ascii="Source Sans Pro" w:hAnsi="Source Sans Pro"/>
                <w:sz w:val="20"/>
                <w:szCs w:val="20"/>
              </w:rPr>
              <w:t>3</w:t>
            </w:r>
            <w:r>
              <w:rPr>
                <w:rFonts w:ascii="Source Sans Pro" w:hAnsi="Source Sans Pro"/>
                <w:sz w:val="20"/>
                <w:szCs w:val="20"/>
              </w:rPr>
              <w:t>/2026</w:t>
            </w:r>
          </w:p>
          <w:p w14:paraId="6E3E0503" w14:textId="6134E2E4" w:rsidR="00EF6CB8" w:rsidRPr="005A5846" w:rsidRDefault="00FB537E" w:rsidP="00EF6CB8">
            <w:pPr>
              <w:pStyle w:val="Bezproreda"/>
              <w:ind w:left="-11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23</w:t>
            </w:r>
            <w:r w:rsidR="00EF6CB8">
              <w:rPr>
                <w:rFonts w:ascii="Source Sans Pro" w:hAnsi="Source Sans Pro"/>
                <w:sz w:val="20"/>
                <w:szCs w:val="20"/>
              </w:rPr>
              <w:t>.</w:t>
            </w:r>
            <w:r w:rsidR="00FB1584">
              <w:rPr>
                <w:rFonts w:ascii="Source Sans Pro" w:hAnsi="Source Sans Pro"/>
                <w:sz w:val="20"/>
                <w:szCs w:val="20"/>
              </w:rPr>
              <w:t>0</w:t>
            </w:r>
            <w:r>
              <w:rPr>
                <w:rFonts w:ascii="Source Sans Pro" w:hAnsi="Source Sans Pro"/>
                <w:sz w:val="20"/>
                <w:szCs w:val="20"/>
              </w:rPr>
              <w:t>2</w:t>
            </w:r>
            <w:r w:rsidR="00EF6CB8">
              <w:rPr>
                <w:rFonts w:ascii="Source Sans Pro" w:hAnsi="Source Sans Pro"/>
                <w:sz w:val="20"/>
                <w:szCs w:val="20"/>
              </w:rPr>
              <w:t>.202</w:t>
            </w:r>
            <w:r w:rsidR="00FB1584">
              <w:rPr>
                <w:rFonts w:ascii="Source Sans Pro" w:hAnsi="Source Sans Pro"/>
                <w:sz w:val="20"/>
                <w:szCs w:val="20"/>
              </w:rPr>
              <w:t>6</w:t>
            </w:r>
            <w:r w:rsidR="00EF6CB8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1B546879" w14:textId="1123087F" w:rsidR="00660801" w:rsidRPr="005A5846" w:rsidRDefault="00660801" w:rsidP="00660801">
            <w:pPr>
              <w:pStyle w:val="Bezproreda"/>
              <w:ind w:left="-11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5DE88D" w14:textId="07A4529E" w:rsidR="00EF6CB8" w:rsidRDefault="00DE33A5" w:rsidP="00EF6CB8">
            <w:pPr>
              <w:pStyle w:val="Bezproreda"/>
              <w:ind w:left="-11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2502</w:t>
            </w:r>
            <w:r w:rsidR="00177C72">
              <w:rPr>
                <w:rFonts w:ascii="Source Sans Pro" w:hAnsi="Source Sans Pro"/>
                <w:sz w:val="20"/>
                <w:szCs w:val="20"/>
              </w:rPr>
              <w:t>/2</w:t>
            </w:r>
            <w:r>
              <w:rPr>
                <w:rFonts w:ascii="Source Sans Pro" w:hAnsi="Source Sans Pro"/>
                <w:sz w:val="20"/>
                <w:szCs w:val="20"/>
              </w:rPr>
              <w:t>026/AD</w:t>
            </w:r>
          </w:p>
          <w:p w14:paraId="72AF0FF5" w14:textId="4650832F" w:rsidR="00EF6CB8" w:rsidRPr="005A5846" w:rsidRDefault="00FB537E" w:rsidP="00EF6CB8">
            <w:pPr>
              <w:pStyle w:val="Bezproreda"/>
              <w:ind w:left="-11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25</w:t>
            </w:r>
            <w:r w:rsidR="00EF6CB8">
              <w:rPr>
                <w:rFonts w:ascii="Source Sans Pro" w:hAnsi="Source Sans Pro"/>
                <w:sz w:val="20"/>
                <w:szCs w:val="20"/>
              </w:rPr>
              <w:t>.</w:t>
            </w:r>
            <w:r w:rsidR="00177C72">
              <w:rPr>
                <w:rFonts w:ascii="Source Sans Pro" w:hAnsi="Source Sans Pro"/>
                <w:sz w:val="20"/>
                <w:szCs w:val="20"/>
              </w:rPr>
              <w:t>0</w:t>
            </w:r>
            <w:r>
              <w:rPr>
                <w:rFonts w:ascii="Source Sans Pro" w:hAnsi="Source Sans Pro"/>
                <w:sz w:val="20"/>
                <w:szCs w:val="20"/>
              </w:rPr>
              <w:t>2</w:t>
            </w:r>
            <w:r w:rsidR="00EF6CB8">
              <w:rPr>
                <w:rFonts w:ascii="Source Sans Pro" w:hAnsi="Source Sans Pro"/>
                <w:sz w:val="20"/>
                <w:szCs w:val="20"/>
              </w:rPr>
              <w:t>.202</w:t>
            </w:r>
            <w:r w:rsidR="00177C72">
              <w:rPr>
                <w:rFonts w:ascii="Source Sans Pro" w:hAnsi="Source Sans Pro"/>
                <w:sz w:val="20"/>
                <w:szCs w:val="20"/>
              </w:rPr>
              <w:t>6</w:t>
            </w:r>
            <w:r w:rsidR="00EF6CB8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67EDF221" w14:textId="7E9415B4" w:rsidR="00EF6CB8" w:rsidRPr="005A5846" w:rsidRDefault="00EF6CB8" w:rsidP="00EF6CB8">
            <w:pPr>
              <w:pStyle w:val="Bezproreda"/>
              <w:ind w:left="0"/>
              <w:jc w:val="left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B452365" w14:textId="7937FE28" w:rsidR="00660801" w:rsidRDefault="00DE33A5" w:rsidP="00660801">
            <w:pPr>
              <w:pStyle w:val="Bezproreda"/>
              <w:ind w:left="-11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79</w:t>
            </w:r>
            <w:r w:rsidR="00FB1584">
              <w:rPr>
                <w:rFonts w:ascii="Source Sans Pro" w:hAnsi="Source Sans Pro"/>
                <w:sz w:val="20"/>
                <w:szCs w:val="20"/>
              </w:rPr>
              <w:t>/2026</w:t>
            </w:r>
          </w:p>
          <w:p w14:paraId="0E3A8AB4" w14:textId="06C075B3" w:rsidR="00660801" w:rsidRPr="005A5846" w:rsidRDefault="00FB537E" w:rsidP="00660801">
            <w:pPr>
              <w:pStyle w:val="Bezproreda"/>
              <w:ind w:left="-11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25</w:t>
            </w:r>
            <w:r w:rsidR="00660801">
              <w:rPr>
                <w:rFonts w:ascii="Source Sans Pro" w:hAnsi="Source Sans Pro"/>
                <w:sz w:val="20"/>
                <w:szCs w:val="20"/>
              </w:rPr>
              <w:t>.</w:t>
            </w:r>
            <w:r w:rsidR="00FB1584">
              <w:rPr>
                <w:rFonts w:ascii="Source Sans Pro" w:hAnsi="Source Sans Pro"/>
                <w:sz w:val="20"/>
                <w:szCs w:val="20"/>
              </w:rPr>
              <w:t>0</w:t>
            </w:r>
            <w:r>
              <w:rPr>
                <w:rFonts w:ascii="Source Sans Pro" w:hAnsi="Source Sans Pro"/>
                <w:sz w:val="20"/>
                <w:szCs w:val="20"/>
              </w:rPr>
              <w:t>2</w:t>
            </w:r>
            <w:r w:rsidR="00660801">
              <w:rPr>
                <w:rFonts w:ascii="Source Sans Pro" w:hAnsi="Source Sans Pro"/>
                <w:sz w:val="20"/>
                <w:szCs w:val="20"/>
              </w:rPr>
              <w:t>.202</w:t>
            </w:r>
            <w:r w:rsidR="00FB1584">
              <w:rPr>
                <w:rFonts w:ascii="Source Sans Pro" w:hAnsi="Source Sans Pro"/>
                <w:sz w:val="20"/>
                <w:szCs w:val="20"/>
              </w:rPr>
              <w:t>6</w:t>
            </w:r>
            <w:r w:rsidR="00660801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0F02BD73" w14:textId="243810F2" w:rsidR="00660801" w:rsidRPr="005A5846" w:rsidRDefault="00660801" w:rsidP="00660801">
            <w:pPr>
              <w:pStyle w:val="Bezproreda"/>
              <w:ind w:left="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60801" w:rsidRPr="005A5846" w14:paraId="62C184EE" w14:textId="772AA30A" w:rsidTr="00EF6CB8">
        <w:trPr>
          <w:trHeight w:val="129"/>
        </w:trPr>
        <w:tc>
          <w:tcPr>
            <w:tcW w:w="5529" w:type="dxa"/>
          </w:tcPr>
          <w:p w14:paraId="6DCE57CC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Cijena ponude bez PDV-a (prije računske kontrole)</w:t>
            </w:r>
          </w:p>
        </w:tc>
        <w:tc>
          <w:tcPr>
            <w:tcW w:w="2976" w:type="dxa"/>
          </w:tcPr>
          <w:p w14:paraId="200B2A51" w14:textId="6862C13A" w:rsidR="00660801" w:rsidRPr="005A5846" w:rsidRDefault="00FB537E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10.262,04</w:t>
            </w:r>
          </w:p>
        </w:tc>
        <w:tc>
          <w:tcPr>
            <w:tcW w:w="2835" w:type="dxa"/>
          </w:tcPr>
          <w:p w14:paraId="67632CFB" w14:textId="16325DF4" w:rsidR="00660801" w:rsidRPr="005A5846" w:rsidRDefault="00FB537E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11.773,54</w:t>
            </w:r>
          </w:p>
        </w:tc>
        <w:tc>
          <w:tcPr>
            <w:tcW w:w="2694" w:type="dxa"/>
          </w:tcPr>
          <w:p w14:paraId="39BDB4AA" w14:textId="3ADC11B6" w:rsidR="00660801" w:rsidRPr="005A5846" w:rsidRDefault="00FB537E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14.347,55</w:t>
            </w:r>
          </w:p>
        </w:tc>
      </w:tr>
      <w:tr w:rsidR="00660801" w:rsidRPr="005A5846" w14:paraId="3973B1C9" w14:textId="3DC8A551" w:rsidTr="00EF6CB8">
        <w:trPr>
          <w:trHeight w:val="175"/>
        </w:trPr>
        <w:tc>
          <w:tcPr>
            <w:tcW w:w="5529" w:type="dxa"/>
          </w:tcPr>
          <w:p w14:paraId="35157FF2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Cijena ponude s PDV –om (prije računske kontrole)</w:t>
            </w:r>
          </w:p>
        </w:tc>
        <w:tc>
          <w:tcPr>
            <w:tcW w:w="2976" w:type="dxa"/>
          </w:tcPr>
          <w:p w14:paraId="14DA2675" w14:textId="37233A9D" w:rsidR="00660801" w:rsidRPr="005A5846" w:rsidRDefault="00FB537E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10.262,04</w:t>
            </w:r>
          </w:p>
        </w:tc>
        <w:tc>
          <w:tcPr>
            <w:tcW w:w="2835" w:type="dxa"/>
          </w:tcPr>
          <w:p w14:paraId="10020B2F" w14:textId="4FDBC0A1" w:rsidR="00660801" w:rsidRPr="005A5846" w:rsidRDefault="00FB537E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11.773,54</w:t>
            </w:r>
          </w:p>
        </w:tc>
        <w:tc>
          <w:tcPr>
            <w:tcW w:w="2694" w:type="dxa"/>
          </w:tcPr>
          <w:p w14:paraId="557AD9CF" w14:textId="4B3E134D" w:rsidR="00660801" w:rsidRPr="005A5846" w:rsidRDefault="00FB537E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14.347,55</w:t>
            </w:r>
          </w:p>
        </w:tc>
      </w:tr>
      <w:tr w:rsidR="00660801" w:rsidRPr="005A5846" w14:paraId="139A5EC8" w14:textId="6502BBAE" w:rsidTr="00EF6CB8">
        <w:trPr>
          <w:trHeight w:val="175"/>
        </w:trPr>
        <w:tc>
          <w:tcPr>
            <w:tcW w:w="5529" w:type="dxa"/>
          </w:tcPr>
          <w:p w14:paraId="3D341CB0" w14:textId="4DCAE852" w:rsidR="00660801" w:rsidRPr="005A5846" w:rsidRDefault="00660801" w:rsidP="00660801">
            <w:pPr>
              <w:pStyle w:val="Bezproreda"/>
              <w:ind w:left="36"/>
              <w:jc w:val="lef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I. KRITERIJI ZA KVALITATIVNI ODAIR GOSPODARSKOG SUBJEKTA</w:t>
            </w:r>
          </w:p>
        </w:tc>
        <w:tc>
          <w:tcPr>
            <w:tcW w:w="2976" w:type="dxa"/>
          </w:tcPr>
          <w:p w14:paraId="133D6A20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1D0D77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E6E81D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60801" w:rsidRPr="005A5846" w14:paraId="3891B4F4" w14:textId="19637B93" w:rsidTr="00EF6CB8">
        <w:trPr>
          <w:trHeight w:val="276"/>
        </w:trPr>
        <w:tc>
          <w:tcPr>
            <w:tcW w:w="5529" w:type="dxa"/>
          </w:tcPr>
          <w:p w14:paraId="26785033" w14:textId="45BBB2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A). Osnove za isključenje gospodarskog sub</w:t>
            </w:r>
            <w:r w:rsidR="00EF6CB8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j</w:t>
            </w: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ekta</w:t>
            </w:r>
          </w:p>
        </w:tc>
        <w:tc>
          <w:tcPr>
            <w:tcW w:w="2976" w:type="dxa"/>
          </w:tcPr>
          <w:p w14:paraId="70A988BE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32EFE785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</w:tcPr>
          <w:p w14:paraId="1888847B" w14:textId="77777777" w:rsidR="00660801" w:rsidRPr="00EF6CB8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660801" w:rsidRPr="005A5846" w14:paraId="729676CA" w14:textId="484F2080" w:rsidTr="00EF6CB8">
        <w:trPr>
          <w:trHeight w:val="276"/>
        </w:trPr>
        <w:tc>
          <w:tcPr>
            <w:tcW w:w="5529" w:type="dxa"/>
          </w:tcPr>
          <w:p w14:paraId="23A550A4" w14:textId="77777777" w:rsidR="00660801" w:rsidRPr="005A5846" w:rsidRDefault="00660801" w:rsidP="00660801">
            <w:pPr>
              <w:pStyle w:val="Bezproreda"/>
              <w:ind w:left="0"/>
              <w:jc w:val="left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hr-HR"/>
              </w:rPr>
              <w:lastRenderedPageBreak/>
              <w:t>PLAĆANJE DOSPJELIH POREZNIH OBVEZA I OBVEZA ZA MIROVINSKO I ZDRAVSTVENO OSIGURANJE</w:t>
            </w:r>
          </w:p>
          <w:p w14:paraId="1AF0ACA9" w14:textId="6B2FCBAB" w:rsidR="00660801" w:rsidRPr="005A5846" w:rsidRDefault="00660801" w:rsidP="00660801">
            <w:pPr>
              <w:pStyle w:val="Bezproreda"/>
              <w:ind w:left="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hr-HR"/>
              </w:rPr>
              <w:t>Dokument kojim se utvrđuje okolnost: potvrda porezne uprave ili drugog nadležnog tijela u državi poslovnog nastana gospodarskog subjekta kojom se dokazuje da ne postoje navedene osnove za isključenje. Potvrda (dokument) kojim se dokazuje nepostojanje razloga za isključenje može se dostaviti u neovjerenoj preslici i ne smije biti starija od 30 dana računajući od dana slanja poziva za dostavu ponuda na internetskim stranicama.</w:t>
            </w:r>
          </w:p>
        </w:tc>
        <w:tc>
          <w:tcPr>
            <w:tcW w:w="2976" w:type="dxa"/>
          </w:tcPr>
          <w:p w14:paraId="1E1C8040" w14:textId="1CF2A768" w:rsidR="00660801" w:rsidRPr="005A5846" w:rsidRDefault="00660801" w:rsidP="00660801">
            <w:pPr>
              <w:pStyle w:val="Bezproreda"/>
              <w:ind w:left="0"/>
              <w:rPr>
                <w:rFonts w:ascii="Source Sans Pro" w:hAnsi="Source Sans Pro"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fr-FR"/>
              </w:rPr>
              <w:t>Dostavljena potvrda Porezne uprave – u skladu s DoN</w:t>
            </w:r>
          </w:p>
        </w:tc>
        <w:tc>
          <w:tcPr>
            <w:tcW w:w="2835" w:type="dxa"/>
          </w:tcPr>
          <w:p w14:paraId="4670DB36" w14:textId="20DAEFF4" w:rsidR="00660801" w:rsidRPr="005A5846" w:rsidRDefault="00660801" w:rsidP="00660801">
            <w:pPr>
              <w:pStyle w:val="Bezproreda"/>
              <w:ind w:left="0"/>
              <w:rPr>
                <w:rFonts w:ascii="Source Sans Pro" w:hAnsi="Source Sans Pro"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fr-FR"/>
              </w:rPr>
              <w:t>Dostavljena potvrda Porezne uprave – u skladu s DoN</w:t>
            </w:r>
          </w:p>
        </w:tc>
        <w:tc>
          <w:tcPr>
            <w:tcW w:w="2694" w:type="dxa"/>
          </w:tcPr>
          <w:p w14:paraId="1E9EA2B9" w14:textId="5BCEF191" w:rsidR="00660801" w:rsidRPr="005A5846" w:rsidRDefault="00660801" w:rsidP="00660801">
            <w:pPr>
              <w:pStyle w:val="Bezproreda"/>
              <w:ind w:left="0"/>
              <w:rPr>
                <w:rFonts w:ascii="Source Sans Pro" w:hAnsi="Source Sans Pro"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fr-FR"/>
              </w:rPr>
              <w:t>Dostavljena potvrda Porezne uprave – u skladu s DoN</w:t>
            </w:r>
          </w:p>
        </w:tc>
      </w:tr>
      <w:tr w:rsidR="00660801" w:rsidRPr="005A5846" w14:paraId="133C2483" w14:textId="46D54CFA" w:rsidTr="00FB537E">
        <w:trPr>
          <w:trHeight w:val="276"/>
        </w:trPr>
        <w:tc>
          <w:tcPr>
            <w:tcW w:w="5529" w:type="dxa"/>
            <w:shd w:val="clear" w:color="auto" w:fill="BFBFBF" w:themeFill="background1" w:themeFillShade="BF"/>
          </w:tcPr>
          <w:p w14:paraId="11580ADD" w14:textId="484803A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  <w:t xml:space="preserve">A) Isključenje ponuditelja (DA/NE): 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79A56DEA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A769B99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FF6EE61" w14:textId="2D162FFA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</w:tr>
      <w:tr w:rsidR="00660801" w:rsidRPr="005A5846" w14:paraId="03063A3F" w14:textId="3F23FE18" w:rsidTr="00EF6CB8">
        <w:tc>
          <w:tcPr>
            <w:tcW w:w="5529" w:type="dxa"/>
          </w:tcPr>
          <w:p w14:paraId="05516699" w14:textId="0F914D78" w:rsidR="00660801" w:rsidRPr="005A5846" w:rsidRDefault="00660801" w:rsidP="00660801">
            <w:pPr>
              <w:pStyle w:val="NoSpacing1"/>
              <w:jc w:val="both"/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 xml:space="preserve">B) </w:t>
            </w:r>
            <w:r w:rsidRPr="005A5846">
              <w:rPr>
                <w:rFonts w:ascii="Source Sans Pro" w:hAnsi="Source Sans Pro"/>
                <w:b/>
                <w:sz w:val="20"/>
                <w:szCs w:val="20"/>
                <w:lang w:val="fr-FR"/>
              </w:rPr>
              <w:t>Sposobnost za obavljanje profesionalne djelatnosti</w:t>
            </w:r>
          </w:p>
        </w:tc>
        <w:tc>
          <w:tcPr>
            <w:tcW w:w="2976" w:type="dxa"/>
          </w:tcPr>
          <w:p w14:paraId="1ED9A71E" w14:textId="1A1BDFEB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1EECF1D5" w14:textId="53712671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</w:tcPr>
          <w:p w14:paraId="62D7A620" w14:textId="77777777" w:rsidR="00660801" w:rsidRPr="00660801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fr-FR"/>
              </w:rPr>
            </w:pPr>
          </w:p>
        </w:tc>
      </w:tr>
      <w:tr w:rsidR="00660801" w:rsidRPr="005A5846" w14:paraId="62CB79D8" w14:textId="060CF770" w:rsidTr="00EF6CB8">
        <w:tc>
          <w:tcPr>
            <w:tcW w:w="5529" w:type="dxa"/>
          </w:tcPr>
          <w:p w14:paraId="683CBB0D" w14:textId="77777777" w:rsidR="00660801" w:rsidRPr="005A5846" w:rsidRDefault="00660801" w:rsidP="00660801">
            <w:pPr>
              <w:jc w:val="both"/>
              <w:rPr>
                <w:rFonts w:ascii="Source Sans Pro" w:eastAsiaTheme="minorEastAsia" w:hAnsi="Source Sans Pro" w:cs="Times New Roman"/>
                <w:sz w:val="20"/>
                <w:szCs w:val="20"/>
                <w:lang w:val="it-IT"/>
              </w:rPr>
            </w:pPr>
            <w:r w:rsidRPr="005A5846">
              <w:rPr>
                <w:rFonts w:ascii="Source Sans Pro" w:eastAsiaTheme="minorEastAsia" w:hAnsi="Source Sans Pro" w:cs="Times New Roman"/>
                <w:sz w:val="20"/>
                <w:szCs w:val="20"/>
                <w:lang w:val="it-IT"/>
              </w:rPr>
              <w:t>Gospodarski subjekt mora dokazati upis u sudski, obrtni, strukovni ili drugi odgovarajući registar u državi poslovnog nastana.</w:t>
            </w:r>
          </w:p>
          <w:p w14:paraId="7CE0DFAC" w14:textId="77777777" w:rsidR="00660801" w:rsidRPr="005A5846" w:rsidRDefault="00660801" w:rsidP="00660801">
            <w:pPr>
              <w:jc w:val="both"/>
              <w:rPr>
                <w:rFonts w:ascii="Source Sans Pro" w:eastAsiaTheme="minorEastAsia" w:hAnsi="Source Sans Pro" w:cs="Times New Roman"/>
                <w:sz w:val="20"/>
                <w:szCs w:val="20"/>
                <w:lang w:val="it-IT"/>
              </w:rPr>
            </w:pPr>
            <w:r w:rsidRPr="005A5846">
              <w:rPr>
                <w:rFonts w:ascii="Source Sans Pro" w:eastAsiaTheme="minorEastAsia" w:hAnsi="Source Sans Pro" w:cs="Times New Roman"/>
                <w:sz w:val="20"/>
                <w:szCs w:val="20"/>
                <w:lang w:val="it-IT"/>
              </w:rPr>
              <w:t>U slučaju zajednice gospodarskih subjekata sposobnost za obavljanje profesionalne djelatnosti dokazuje pojedinačno svaki član zajednice.</w:t>
            </w:r>
          </w:p>
          <w:p w14:paraId="1D467503" w14:textId="098D2E81" w:rsidR="00660801" w:rsidRPr="005A5846" w:rsidRDefault="00660801" w:rsidP="00660801">
            <w:pPr>
              <w:jc w:val="both"/>
              <w:rPr>
                <w:rFonts w:ascii="Source Sans Pro" w:eastAsiaTheme="minorEastAsia" w:hAnsi="Source Sans Pro" w:cs="Times New Roman"/>
                <w:sz w:val="20"/>
                <w:szCs w:val="20"/>
                <w:lang w:val="it-IT"/>
              </w:rPr>
            </w:pPr>
            <w:r w:rsidRPr="005A5846">
              <w:rPr>
                <w:rFonts w:ascii="Source Sans Pro" w:eastAsiaTheme="minorEastAsia" w:hAnsi="Source Sans Pro" w:cs="Times New Roman"/>
                <w:sz w:val="20"/>
                <w:szCs w:val="20"/>
                <w:lang w:val="it-IT"/>
              </w:rPr>
              <w:t>Ponuditelj dostavlja dokument kojim se dokazuje sposobnost – odgovarajući izvadak iz sudskog, obrtnog, strukovnog ili drugog odgovarajućeg registra koji se vodi u državi članici njegova poslovnog nastana. Izvadak se može dostaviti u neovjerenoj preslici i ne smije biti stariji od 90 dana računajući od dana slanja poziva za dostavu ponude.</w:t>
            </w:r>
          </w:p>
        </w:tc>
        <w:tc>
          <w:tcPr>
            <w:tcW w:w="2976" w:type="dxa"/>
          </w:tcPr>
          <w:p w14:paraId="3303A82B" w14:textId="64FF9DAE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Dostavljen Izvadak iz sudskog registra – u skladu s DoN </w:t>
            </w:r>
          </w:p>
        </w:tc>
        <w:tc>
          <w:tcPr>
            <w:tcW w:w="2835" w:type="dxa"/>
          </w:tcPr>
          <w:p w14:paraId="2E573650" w14:textId="69D61609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hr-HR"/>
              </w:rPr>
              <w:t>Dostavljen Izvadak iz sudskog registra – u skladu s DoN</w:t>
            </w:r>
          </w:p>
        </w:tc>
        <w:tc>
          <w:tcPr>
            <w:tcW w:w="2694" w:type="dxa"/>
          </w:tcPr>
          <w:p w14:paraId="3A7D470C" w14:textId="2093376F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hr-HR"/>
              </w:rPr>
              <w:t>Dostavljen Izvadak iz</w:t>
            </w:r>
            <w:r w:rsidR="00FB537E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 </w:t>
            </w:r>
            <w:r w:rsidRPr="005A5846">
              <w:rPr>
                <w:rFonts w:ascii="Source Sans Pro" w:hAnsi="Source Sans Pro"/>
                <w:sz w:val="20"/>
                <w:szCs w:val="20"/>
                <w:lang w:val="hr-HR"/>
              </w:rPr>
              <w:t>sudskog registra – u skladu s DoN</w:t>
            </w:r>
          </w:p>
        </w:tc>
      </w:tr>
      <w:tr w:rsidR="00660801" w:rsidRPr="005A5846" w14:paraId="303C04AD" w14:textId="731B7C83" w:rsidTr="00FB537E">
        <w:tc>
          <w:tcPr>
            <w:tcW w:w="5529" w:type="dxa"/>
            <w:shd w:val="clear" w:color="auto" w:fill="BFBFBF" w:themeFill="background1" w:themeFillShade="BF"/>
          </w:tcPr>
          <w:p w14:paraId="359E781A" w14:textId="60594BE7" w:rsidR="00660801" w:rsidRPr="005A5846" w:rsidRDefault="00660801" w:rsidP="00660801">
            <w:pPr>
              <w:pStyle w:val="NoSpacing1"/>
              <w:jc w:val="both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 xml:space="preserve">B) Odbijanje ponuditelja (DA/NE): 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1B725437" w14:textId="12F3CF75" w:rsidR="00660801" w:rsidRPr="00FB1584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  <w:r w:rsidRPr="00FB1584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NE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C15827F" w14:textId="437E2CE0" w:rsidR="00660801" w:rsidRPr="00FB1584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  <w:r w:rsidRPr="00FB1584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NE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00848FAD" w14:textId="4B852669" w:rsidR="00660801" w:rsidRPr="00FB1584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FB1584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NE</w:t>
            </w:r>
          </w:p>
        </w:tc>
      </w:tr>
      <w:tr w:rsidR="00FB537E" w:rsidRPr="005A5846" w14:paraId="641F821A" w14:textId="77777777" w:rsidTr="00FB537E">
        <w:tc>
          <w:tcPr>
            <w:tcW w:w="5529" w:type="dxa"/>
            <w:shd w:val="clear" w:color="auto" w:fill="FFFFFF" w:themeFill="background1"/>
          </w:tcPr>
          <w:p w14:paraId="27C1442B" w14:textId="63DE09A7" w:rsidR="00FB537E" w:rsidRPr="009E1A5D" w:rsidRDefault="00FB537E" w:rsidP="00660801">
            <w:pPr>
              <w:pStyle w:val="NoSpacing1"/>
              <w:jc w:val="both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  <w:r w:rsidRPr="009E1A5D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 xml:space="preserve">C) Ovlaštenje ili članstvo u određenoj organizaciji </w:t>
            </w:r>
          </w:p>
        </w:tc>
        <w:tc>
          <w:tcPr>
            <w:tcW w:w="2976" w:type="dxa"/>
            <w:shd w:val="clear" w:color="auto" w:fill="FFFFFF" w:themeFill="background1"/>
          </w:tcPr>
          <w:p w14:paraId="3C60EB28" w14:textId="77777777" w:rsidR="00FB537E" w:rsidRPr="009E1A5D" w:rsidRDefault="00FB537E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D2A2695" w14:textId="77777777" w:rsidR="00FB537E" w:rsidRPr="009E1A5D" w:rsidRDefault="00FB537E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5172628" w14:textId="77777777" w:rsidR="00FB537E" w:rsidRPr="009E1A5D" w:rsidRDefault="00FB537E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</w:p>
        </w:tc>
      </w:tr>
      <w:tr w:rsidR="00FB537E" w:rsidRPr="005A5846" w14:paraId="578F8C39" w14:textId="77777777" w:rsidTr="00FB537E">
        <w:tc>
          <w:tcPr>
            <w:tcW w:w="5529" w:type="dxa"/>
          </w:tcPr>
          <w:p w14:paraId="6EEBCFC9" w14:textId="76447AE7" w:rsidR="00FB537E" w:rsidRPr="009E1A5D" w:rsidRDefault="00FB537E" w:rsidP="00FB537E">
            <w:pPr>
              <w:pStyle w:val="NoSpacing1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9E1A5D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Ovlaštenje ili članstvo u određenoj organizaciji kako bi se mogla izvršiti usluga u državi poslovnog nastana gospodarskog subjekta. Navedeno se dokazuje potvrdom o ovlaštenju ili članstvu u određenoj organizaciji u državi njegova sjedišta i to: </w:t>
            </w:r>
          </w:p>
          <w:p w14:paraId="678F4D93" w14:textId="77777777" w:rsidR="00FB537E" w:rsidRPr="00810480" w:rsidRDefault="00FB537E" w:rsidP="00FB537E">
            <w:pPr>
              <w:pStyle w:val="NoSpacing1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810480">
              <w:rPr>
                <w:rFonts w:ascii="Source Sans Pro" w:hAnsi="Source Sans Pro"/>
                <w:sz w:val="20"/>
                <w:szCs w:val="20"/>
                <w:lang w:val="hr-HR"/>
              </w:rPr>
              <w:t>- Važećom dozvolom nadzornog tijela za obavljanje poslova osiguranja koji su predmet ove nabave ( odobrenje za rad ) izdanu od Hrvatske agencije za nadzor financijskih usluga (HANFA), koja je propisana kao uvjet za rad sukladno Zakonu o osiguranju</w:t>
            </w:r>
          </w:p>
          <w:p w14:paraId="01432E69" w14:textId="7F9FEE78" w:rsidR="00FB537E" w:rsidRPr="00810480" w:rsidRDefault="00FB537E" w:rsidP="00FB537E">
            <w:pPr>
              <w:pStyle w:val="NoSpacing1"/>
              <w:jc w:val="both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  <w:r w:rsidRPr="00810480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- Važećem članstvu u Hrvatskom uredu za osiguranje, sukladno Zakonu o obveznim osiguranjima u prometu kojim </w:t>
            </w:r>
            <w:r w:rsidRPr="00810480">
              <w:rPr>
                <w:rFonts w:ascii="Source Sans Pro" w:hAnsi="Source Sans Pro"/>
                <w:sz w:val="20"/>
                <w:szCs w:val="20"/>
                <w:lang w:val="hr-HR"/>
              </w:rPr>
              <w:lastRenderedPageBreak/>
              <w:t>je propisano da društvo za osiguranje smije obavljati poslove obveznih osiguranja samo ako je član Hrvatskog ureda za osiguranje.</w:t>
            </w:r>
          </w:p>
        </w:tc>
        <w:tc>
          <w:tcPr>
            <w:tcW w:w="2976" w:type="dxa"/>
          </w:tcPr>
          <w:p w14:paraId="095819EF" w14:textId="199A203D" w:rsidR="00FB537E" w:rsidRPr="009E1A5D" w:rsidRDefault="00FB537E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fr-FR"/>
              </w:rPr>
            </w:pPr>
            <w:r w:rsidRPr="009E1A5D">
              <w:rPr>
                <w:rFonts w:ascii="Source Sans Pro" w:hAnsi="Source Sans Pro"/>
                <w:sz w:val="20"/>
                <w:szCs w:val="20"/>
                <w:lang w:val="fr-FR"/>
              </w:rPr>
              <w:lastRenderedPageBreak/>
              <w:t>Dostavljen</w:t>
            </w:r>
            <w:r w:rsidR="00681C69" w:rsidRPr="009E1A5D">
              <w:rPr>
                <w:rFonts w:ascii="Source Sans Pro" w:hAnsi="Source Sans Pro"/>
                <w:sz w:val="20"/>
                <w:szCs w:val="20"/>
                <w:lang w:val="fr-FR"/>
              </w:rPr>
              <w:t xml:space="preserve">i važeći dokumenti </w:t>
            </w:r>
            <w:r w:rsidRPr="009E1A5D">
              <w:rPr>
                <w:rFonts w:ascii="Source Sans Pro" w:hAnsi="Source Sans Pro"/>
                <w:sz w:val="20"/>
                <w:szCs w:val="20"/>
                <w:lang w:val="fr-FR"/>
              </w:rPr>
              <w:t xml:space="preserve"> – u skladu s DoN</w:t>
            </w:r>
          </w:p>
        </w:tc>
        <w:tc>
          <w:tcPr>
            <w:tcW w:w="2835" w:type="dxa"/>
          </w:tcPr>
          <w:p w14:paraId="13E7AA9D" w14:textId="0F55EAFE" w:rsidR="00FB537E" w:rsidRPr="009E1A5D" w:rsidRDefault="00681C69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fr-FR"/>
              </w:rPr>
            </w:pPr>
            <w:r w:rsidRPr="009E1A5D">
              <w:rPr>
                <w:rFonts w:ascii="Source Sans Pro" w:hAnsi="Source Sans Pro"/>
                <w:sz w:val="20"/>
                <w:szCs w:val="20"/>
                <w:lang w:val="fr-FR"/>
              </w:rPr>
              <w:t>Dostavljeni važeći dokumenti  – u skladu s DoN</w:t>
            </w:r>
          </w:p>
        </w:tc>
        <w:tc>
          <w:tcPr>
            <w:tcW w:w="2694" w:type="dxa"/>
          </w:tcPr>
          <w:p w14:paraId="3988FE46" w14:textId="11CBBC45" w:rsidR="00FB537E" w:rsidRPr="009E1A5D" w:rsidRDefault="00681C69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fr-FR"/>
              </w:rPr>
            </w:pPr>
            <w:r w:rsidRPr="009E1A5D">
              <w:rPr>
                <w:rFonts w:ascii="Source Sans Pro" w:hAnsi="Source Sans Pro"/>
                <w:sz w:val="20"/>
                <w:szCs w:val="20"/>
                <w:lang w:val="fr-FR"/>
              </w:rPr>
              <w:t>Dostavljeni važeći dokumenti  – u skladu s DoN</w:t>
            </w:r>
          </w:p>
        </w:tc>
      </w:tr>
      <w:tr w:rsidR="00FB537E" w:rsidRPr="005A5846" w14:paraId="7477ED9A" w14:textId="77777777" w:rsidTr="00FB537E">
        <w:tc>
          <w:tcPr>
            <w:tcW w:w="5529" w:type="dxa"/>
            <w:shd w:val="clear" w:color="auto" w:fill="BFBFBF" w:themeFill="background1" w:themeFillShade="BF"/>
          </w:tcPr>
          <w:p w14:paraId="662DDFF6" w14:textId="71F3A2FC" w:rsidR="00FB537E" w:rsidRPr="009E1A5D" w:rsidRDefault="00FB537E" w:rsidP="00FB537E">
            <w:pPr>
              <w:pStyle w:val="NoSpacing1"/>
              <w:jc w:val="both"/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</w:pPr>
            <w:r w:rsidRPr="009E1A5D"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  <w:lastRenderedPageBreak/>
              <w:t>C) Odbijanje ponuditelja (DA/NE):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08F5D46F" w14:textId="430A8789" w:rsidR="00FB537E" w:rsidRPr="00FB1584" w:rsidRDefault="00FB537E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9E367A9" w14:textId="0E2BDC3E" w:rsidR="00FB537E" w:rsidRPr="00FB1584" w:rsidRDefault="00FB537E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040CA739" w14:textId="5B4F1708" w:rsidR="00FB537E" w:rsidRPr="00FB1584" w:rsidRDefault="00FB537E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</w:tr>
      <w:tr w:rsidR="00660801" w:rsidRPr="005A5846" w14:paraId="2A6C7B5E" w14:textId="78888A7B" w:rsidTr="00FB537E">
        <w:tc>
          <w:tcPr>
            <w:tcW w:w="5529" w:type="dxa"/>
            <w:shd w:val="clear" w:color="auto" w:fill="BFBFBF" w:themeFill="background1" w:themeFillShade="BF"/>
          </w:tcPr>
          <w:p w14:paraId="693D7FCB" w14:textId="1B38DE88" w:rsidR="00660801" w:rsidRPr="005A5846" w:rsidRDefault="00660801" w:rsidP="00660801">
            <w:pPr>
              <w:pStyle w:val="NoSpacing1"/>
              <w:jc w:val="both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I. KRITERIJI ZA KVALITATIVNI ODAIR GOSPODARSKOG SUBJEKTA – Odbijanje ponuditelja (DA/NE)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775C7745" w14:textId="5D4CBB0C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NE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1587AD1" w14:textId="0AAE7C4E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NE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29357816" w14:textId="4E1F7A50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NE</w:t>
            </w:r>
          </w:p>
        </w:tc>
      </w:tr>
      <w:tr w:rsidR="00660801" w:rsidRPr="005A5846" w14:paraId="79ED30C7" w14:textId="034CBC7D" w:rsidTr="00EF6CB8">
        <w:tc>
          <w:tcPr>
            <w:tcW w:w="5529" w:type="dxa"/>
          </w:tcPr>
          <w:p w14:paraId="524B6ADB" w14:textId="62F79A8F" w:rsidR="00660801" w:rsidRPr="005A5846" w:rsidRDefault="00660801" w:rsidP="00660801">
            <w:pPr>
              <w:pStyle w:val="Bezproreda"/>
              <w:ind w:left="0"/>
              <w:jc w:val="left"/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hr-HR"/>
              </w:rPr>
              <w:t>II. ISPUNJENJE ZAHTJEVA I UVJETA VEZANIH UZ PREDMET NABAVE I TEHNIČKE SPECIFIKACIJE</w:t>
            </w:r>
          </w:p>
        </w:tc>
        <w:tc>
          <w:tcPr>
            <w:tcW w:w="2976" w:type="dxa"/>
          </w:tcPr>
          <w:p w14:paraId="324F3D49" w14:textId="30323A26" w:rsidR="00660801" w:rsidRPr="005A5846" w:rsidRDefault="00660801" w:rsidP="00EF6CB8">
            <w:pPr>
              <w:pStyle w:val="Bezproreda"/>
              <w:ind w:left="0"/>
              <w:jc w:val="left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hr-HR"/>
              </w:rPr>
              <w:t>Ponuda ispunjava zahtjeve iz opisa predmeta nabave i tehničkih specifikacija – u skladu s Pozivom za dostavu ponuda</w:t>
            </w:r>
          </w:p>
        </w:tc>
        <w:tc>
          <w:tcPr>
            <w:tcW w:w="2835" w:type="dxa"/>
          </w:tcPr>
          <w:p w14:paraId="24EED850" w14:textId="72FCB47E" w:rsidR="00660801" w:rsidRPr="005A5846" w:rsidRDefault="00301CD9" w:rsidP="00EF6CB8">
            <w:pPr>
              <w:pStyle w:val="Bezproreda"/>
              <w:ind w:left="0"/>
              <w:jc w:val="left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301CD9">
              <w:rPr>
                <w:rFonts w:ascii="Source Sans Pro" w:hAnsi="Source Sans Pro"/>
                <w:sz w:val="20"/>
                <w:szCs w:val="20"/>
                <w:lang w:val="hr-HR"/>
              </w:rPr>
              <w:t>Ponuda ispunjava zahtjeve iz opisa predmeta nabave i tehničkih specifikacija – u skladu s Pozivom za dostavu ponuda</w:t>
            </w:r>
          </w:p>
        </w:tc>
        <w:tc>
          <w:tcPr>
            <w:tcW w:w="2694" w:type="dxa"/>
          </w:tcPr>
          <w:p w14:paraId="31E7A861" w14:textId="3BC8FC16" w:rsidR="00660801" w:rsidRPr="00660801" w:rsidRDefault="00FB537E" w:rsidP="00EF6CB8">
            <w:pPr>
              <w:pStyle w:val="Bezproreda"/>
              <w:ind w:left="0"/>
              <w:jc w:val="left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FB537E">
              <w:rPr>
                <w:rFonts w:ascii="Source Sans Pro" w:hAnsi="Source Sans Pro"/>
                <w:sz w:val="20"/>
                <w:szCs w:val="20"/>
                <w:lang w:val="hr-HR"/>
              </w:rPr>
              <w:t>Ponuda ispunjava zahtjeve iz opisa predmeta nabave i tehničkih specifikacija – u skladu s Pozivom za dostavu ponuda</w:t>
            </w:r>
          </w:p>
        </w:tc>
      </w:tr>
      <w:tr w:rsidR="00660801" w:rsidRPr="005A5846" w14:paraId="00F738B7" w14:textId="1F336816" w:rsidTr="00EF6CB8">
        <w:tc>
          <w:tcPr>
            <w:tcW w:w="5529" w:type="dxa"/>
            <w:shd w:val="clear" w:color="auto" w:fill="BFBFBF" w:themeFill="background1" w:themeFillShade="BF"/>
          </w:tcPr>
          <w:p w14:paraId="20F52967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  <w:t>II. Odbijena ponuda: DA/NE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784215D4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A4C6CD0" w14:textId="65A74AA7" w:rsidR="00660801" w:rsidRPr="005A5846" w:rsidRDefault="003031BF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22CCC1E" w14:textId="6935B5F1" w:rsidR="00660801" w:rsidRPr="005A5846" w:rsidRDefault="00FB537E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</w:tr>
      <w:tr w:rsidR="00660801" w:rsidRPr="005A5846" w14:paraId="6EB8CA2B" w14:textId="5B9F503F" w:rsidTr="00EF6CB8">
        <w:tc>
          <w:tcPr>
            <w:tcW w:w="5529" w:type="dxa"/>
          </w:tcPr>
          <w:p w14:paraId="27476D18" w14:textId="48D0C74C" w:rsidR="00660801" w:rsidRPr="005A5846" w:rsidRDefault="00660801" w:rsidP="00660801">
            <w:pPr>
              <w:pStyle w:val="NoSpacing1"/>
              <w:jc w:val="both"/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  <w:t>III. OCJENA VALJANOSTI PONUDE PREMA OBLIKU, SADRŽAJU I CJELOVITOSTI: DA/NE</w:t>
            </w:r>
          </w:p>
        </w:tc>
        <w:tc>
          <w:tcPr>
            <w:tcW w:w="2976" w:type="dxa"/>
          </w:tcPr>
          <w:p w14:paraId="7A30F66D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36AAE98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fr-FR"/>
              </w:rPr>
            </w:pPr>
          </w:p>
        </w:tc>
        <w:tc>
          <w:tcPr>
            <w:tcW w:w="2694" w:type="dxa"/>
          </w:tcPr>
          <w:p w14:paraId="09D66751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fr-FR"/>
              </w:rPr>
            </w:pPr>
          </w:p>
        </w:tc>
      </w:tr>
      <w:tr w:rsidR="00660801" w:rsidRPr="005A5846" w14:paraId="1D9F0B43" w14:textId="01464D85" w:rsidTr="00EF6CB8">
        <w:tc>
          <w:tcPr>
            <w:tcW w:w="5529" w:type="dxa"/>
          </w:tcPr>
          <w:p w14:paraId="4230C25E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Cjelovita ponuda</w:t>
            </w:r>
          </w:p>
        </w:tc>
        <w:tc>
          <w:tcPr>
            <w:tcW w:w="2976" w:type="dxa"/>
          </w:tcPr>
          <w:p w14:paraId="639D559B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835" w:type="dxa"/>
          </w:tcPr>
          <w:p w14:paraId="25EA03C3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694" w:type="dxa"/>
          </w:tcPr>
          <w:p w14:paraId="0118988C" w14:textId="72706BF2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</w:tr>
      <w:tr w:rsidR="00660801" w:rsidRPr="005A5846" w14:paraId="32B7A7D0" w14:textId="27A0F34D" w:rsidTr="00EF6CB8">
        <w:tc>
          <w:tcPr>
            <w:tcW w:w="5529" w:type="dxa"/>
          </w:tcPr>
          <w:p w14:paraId="797FBE63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 xml:space="preserve">Ponudbeni list popunjen, potpisan i ovjeren </w:t>
            </w:r>
          </w:p>
        </w:tc>
        <w:tc>
          <w:tcPr>
            <w:tcW w:w="2976" w:type="dxa"/>
          </w:tcPr>
          <w:p w14:paraId="34B7CCE2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835" w:type="dxa"/>
          </w:tcPr>
          <w:p w14:paraId="0A3BC9C1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694" w:type="dxa"/>
          </w:tcPr>
          <w:p w14:paraId="64A2980A" w14:textId="5DEA0764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</w:tr>
      <w:tr w:rsidR="00660801" w:rsidRPr="005A5846" w14:paraId="0EDE9BD9" w14:textId="4CAF98A1" w:rsidTr="00EF6CB8">
        <w:tc>
          <w:tcPr>
            <w:tcW w:w="5529" w:type="dxa"/>
          </w:tcPr>
          <w:p w14:paraId="4AADA0F7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Jezik ponude: hrvatski jezik</w:t>
            </w:r>
          </w:p>
        </w:tc>
        <w:tc>
          <w:tcPr>
            <w:tcW w:w="2976" w:type="dxa"/>
          </w:tcPr>
          <w:p w14:paraId="02050BBC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835" w:type="dxa"/>
          </w:tcPr>
          <w:p w14:paraId="169FE345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694" w:type="dxa"/>
          </w:tcPr>
          <w:p w14:paraId="077F2452" w14:textId="762A777E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</w:tr>
      <w:tr w:rsidR="00660801" w:rsidRPr="005A5846" w14:paraId="540676F2" w14:textId="33A10A5F" w:rsidTr="00EF6CB8">
        <w:tc>
          <w:tcPr>
            <w:tcW w:w="5529" w:type="dxa"/>
          </w:tcPr>
          <w:p w14:paraId="0D0D8CC8" w14:textId="40AFFCC3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Valuta: euro</w:t>
            </w:r>
          </w:p>
        </w:tc>
        <w:tc>
          <w:tcPr>
            <w:tcW w:w="2976" w:type="dxa"/>
          </w:tcPr>
          <w:p w14:paraId="5BDE89EE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835" w:type="dxa"/>
          </w:tcPr>
          <w:p w14:paraId="035E4EEC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694" w:type="dxa"/>
          </w:tcPr>
          <w:p w14:paraId="4417BB46" w14:textId="563719C1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</w:tr>
      <w:tr w:rsidR="00660801" w:rsidRPr="005A5846" w14:paraId="4EC5F746" w14:textId="5D784152" w:rsidTr="00EF6CB8">
        <w:tc>
          <w:tcPr>
            <w:tcW w:w="5529" w:type="dxa"/>
          </w:tcPr>
          <w:p w14:paraId="170DF922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hr-HR"/>
              </w:rPr>
              <w:t>Popunjen troškovnik u skladu sa zahtjevima iz Poziva za dostavu ponuda</w:t>
            </w:r>
          </w:p>
        </w:tc>
        <w:tc>
          <w:tcPr>
            <w:tcW w:w="2976" w:type="dxa"/>
          </w:tcPr>
          <w:p w14:paraId="0E1B5151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835" w:type="dxa"/>
          </w:tcPr>
          <w:p w14:paraId="490B3A3C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694" w:type="dxa"/>
          </w:tcPr>
          <w:p w14:paraId="696EDF46" w14:textId="1AE3DA0E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</w:tr>
      <w:tr w:rsidR="00660801" w:rsidRPr="005A5846" w14:paraId="1521BEEF" w14:textId="5D785D44" w:rsidTr="00EF6CB8">
        <w:tc>
          <w:tcPr>
            <w:tcW w:w="5529" w:type="dxa"/>
            <w:shd w:val="clear" w:color="auto" w:fill="BFBFBF" w:themeFill="background1" w:themeFillShade="BF"/>
          </w:tcPr>
          <w:p w14:paraId="1BAC0C5A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  <w:t>III. Odbijena ponuda: DA/NE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32629CF5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C2C28B1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6D9ED590" w14:textId="323115DE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</w:tr>
      <w:tr w:rsidR="00660801" w:rsidRPr="005A5846" w14:paraId="3E5A9B4B" w14:textId="0173E9AE" w:rsidTr="00EF6CB8">
        <w:tc>
          <w:tcPr>
            <w:tcW w:w="5529" w:type="dxa"/>
          </w:tcPr>
          <w:p w14:paraId="4AA685E1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  <w:t>IV. ISPUNJENE OSTALIH UVJETA IZ DoN (DA/NE)</w:t>
            </w:r>
          </w:p>
        </w:tc>
        <w:tc>
          <w:tcPr>
            <w:tcW w:w="2976" w:type="dxa"/>
          </w:tcPr>
          <w:p w14:paraId="716AE546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2CEA94C9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fr-FR"/>
              </w:rPr>
            </w:pPr>
          </w:p>
        </w:tc>
        <w:tc>
          <w:tcPr>
            <w:tcW w:w="2694" w:type="dxa"/>
          </w:tcPr>
          <w:p w14:paraId="56D86F22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  <w:lang w:val="fr-FR"/>
              </w:rPr>
            </w:pPr>
          </w:p>
        </w:tc>
      </w:tr>
      <w:tr w:rsidR="00660801" w:rsidRPr="005A5846" w14:paraId="1A6C1D00" w14:textId="482C4AA9" w:rsidTr="00EF6CB8">
        <w:tc>
          <w:tcPr>
            <w:tcW w:w="5529" w:type="dxa"/>
          </w:tcPr>
          <w:p w14:paraId="35044F88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hr-HR"/>
              </w:rPr>
              <w:t>Rok valjanosti ponude: 30 dana od isteka roka za dostavu</w:t>
            </w:r>
          </w:p>
        </w:tc>
        <w:tc>
          <w:tcPr>
            <w:tcW w:w="2976" w:type="dxa"/>
          </w:tcPr>
          <w:p w14:paraId="016BF298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835" w:type="dxa"/>
          </w:tcPr>
          <w:p w14:paraId="2546710F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694" w:type="dxa"/>
          </w:tcPr>
          <w:p w14:paraId="66391C7E" w14:textId="2020A3C4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</w:tr>
      <w:tr w:rsidR="00660801" w:rsidRPr="005A5846" w14:paraId="18A28C6B" w14:textId="38070B94" w:rsidTr="00EF6CB8">
        <w:trPr>
          <w:trHeight w:val="254"/>
        </w:trPr>
        <w:tc>
          <w:tcPr>
            <w:tcW w:w="5529" w:type="dxa"/>
          </w:tcPr>
          <w:p w14:paraId="40A15218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Zajednica gospodarskih subjekata</w:t>
            </w:r>
          </w:p>
        </w:tc>
        <w:tc>
          <w:tcPr>
            <w:tcW w:w="2976" w:type="dxa"/>
          </w:tcPr>
          <w:p w14:paraId="07D730AF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NE</w:t>
            </w:r>
          </w:p>
        </w:tc>
        <w:tc>
          <w:tcPr>
            <w:tcW w:w="2835" w:type="dxa"/>
          </w:tcPr>
          <w:p w14:paraId="65737028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NE</w:t>
            </w:r>
          </w:p>
        </w:tc>
        <w:tc>
          <w:tcPr>
            <w:tcW w:w="2694" w:type="dxa"/>
          </w:tcPr>
          <w:p w14:paraId="015405A2" w14:textId="1F375FEF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NE</w:t>
            </w:r>
          </w:p>
        </w:tc>
      </w:tr>
      <w:tr w:rsidR="00660801" w:rsidRPr="005A5846" w14:paraId="2B314B2F" w14:textId="0F68DBAA" w:rsidTr="00EF6CB8">
        <w:tc>
          <w:tcPr>
            <w:tcW w:w="5529" w:type="dxa"/>
          </w:tcPr>
          <w:p w14:paraId="2EF1AF34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Sudjelovanje podugovaratelja</w:t>
            </w:r>
          </w:p>
        </w:tc>
        <w:tc>
          <w:tcPr>
            <w:tcW w:w="2976" w:type="dxa"/>
          </w:tcPr>
          <w:p w14:paraId="08DB1890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NE</w:t>
            </w:r>
          </w:p>
        </w:tc>
        <w:tc>
          <w:tcPr>
            <w:tcW w:w="2835" w:type="dxa"/>
          </w:tcPr>
          <w:p w14:paraId="584A0867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NE</w:t>
            </w:r>
          </w:p>
        </w:tc>
        <w:tc>
          <w:tcPr>
            <w:tcW w:w="2694" w:type="dxa"/>
          </w:tcPr>
          <w:p w14:paraId="44BFCAFF" w14:textId="2A68237A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NE</w:t>
            </w:r>
          </w:p>
        </w:tc>
      </w:tr>
      <w:tr w:rsidR="00660801" w:rsidRPr="005A5846" w14:paraId="1CF22941" w14:textId="0CDB6D7F" w:rsidTr="00EF6CB8">
        <w:tc>
          <w:tcPr>
            <w:tcW w:w="5529" w:type="dxa"/>
          </w:tcPr>
          <w:p w14:paraId="1D1E15E7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fr-FR"/>
              </w:rPr>
              <w:t>Punomoć za potpisivanje ponude, ako je primjenjivo</w:t>
            </w:r>
          </w:p>
        </w:tc>
        <w:tc>
          <w:tcPr>
            <w:tcW w:w="2976" w:type="dxa"/>
          </w:tcPr>
          <w:p w14:paraId="263B11DE" w14:textId="1915DEE4" w:rsidR="00660801" w:rsidRPr="005A5846" w:rsidRDefault="003031BF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  <w:tc>
          <w:tcPr>
            <w:tcW w:w="2835" w:type="dxa"/>
          </w:tcPr>
          <w:p w14:paraId="4329280C" w14:textId="584461EE" w:rsidR="00660801" w:rsidRPr="005A5846" w:rsidRDefault="00681C69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NE</w:t>
            </w:r>
          </w:p>
        </w:tc>
        <w:tc>
          <w:tcPr>
            <w:tcW w:w="2694" w:type="dxa"/>
          </w:tcPr>
          <w:p w14:paraId="59045CA1" w14:textId="31DFAF44" w:rsidR="00660801" w:rsidRPr="005A5846" w:rsidRDefault="00681C69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DA</w:t>
            </w:r>
          </w:p>
        </w:tc>
      </w:tr>
      <w:tr w:rsidR="00660801" w:rsidRPr="005A5846" w14:paraId="250B04FC" w14:textId="17626EDF" w:rsidTr="00EF6CB8">
        <w:tc>
          <w:tcPr>
            <w:tcW w:w="5529" w:type="dxa"/>
            <w:shd w:val="clear" w:color="auto" w:fill="BFBFBF" w:themeFill="background1" w:themeFillShade="BF"/>
          </w:tcPr>
          <w:p w14:paraId="112574BD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  <w:highlight w:val="yellow"/>
                <w:lang w:val="fr-F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  <w:t>IV. Odbijena ponuda DA/NE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64FC2D22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95C4D37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36442772" w14:textId="59C4A838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</w:tr>
      <w:tr w:rsidR="00660801" w:rsidRPr="005A5846" w14:paraId="6E1C9BD7" w14:textId="6FAA105C" w:rsidTr="00EF6CB8">
        <w:tc>
          <w:tcPr>
            <w:tcW w:w="5529" w:type="dxa"/>
          </w:tcPr>
          <w:p w14:paraId="32CAEE65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V. RAČUNSKA ISPRAVNOST PONUDE</w:t>
            </w:r>
          </w:p>
        </w:tc>
        <w:tc>
          <w:tcPr>
            <w:tcW w:w="2976" w:type="dxa"/>
          </w:tcPr>
          <w:p w14:paraId="2E287109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851FAA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A42925B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031BF" w:rsidRPr="005A5846" w14:paraId="4DDDB470" w14:textId="16F58D7E" w:rsidTr="00813B56">
        <w:tc>
          <w:tcPr>
            <w:tcW w:w="5529" w:type="dxa"/>
          </w:tcPr>
          <w:p w14:paraId="5A937433" w14:textId="77777777" w:rsidR="003031BF" w:rsidRPr="005A5846" w:rsidRDefault="003031BF" w:rsidP="003031BF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Cijena ponude nakon računske kontrole (bez PDV-a)</w:t>
            </w:r>
          </w:p>
        </w:tc>
        <w:tc>
          <w:tcPr>
            <w:tcW w:w="2976" w:type="dxa"/>
            <w:vAlign w:val="top"/>
          </w:tcPr>
          <w:p w14:paraId="65DDB459" w14:textId="56ECA031" w:rsidR="003031BF" w:rsidRPr="003031BF" w:rsidRDefault="00FB537E" w:rsidP="003031BF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10.262,04</w:t>
            </w:r>
          </w:p>
        </w:tc>
        <w:tc>
          <w:tcPr>
            <w:tcW w:w="2835" w:type="dxa"/>
            <w:vAlign w:val="top"/>
          </w:tcPr>
          <w:p w14:paraId="055CA2C9" w14:textId="155CC257" w:rsidR="003031BF" w:rsidRPr="003031BF" w:rsidRDefault="00FB537E" w:rsidP="003031BF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11.773,54</w:t>
            </w:r>
          </w:p>
        </w:tc>
        <w:tc>
          <w:tcPr>
            <w:tcW w:w="2694" w:type="dxa"/>
            <w:vAlign w:val="top"/>
          </w:tcPr>
          <w:p w14:paraId="6541EBD8" w14:textId="76084D48" w:rsidR="003031BF" w:rsidRPr="003031BF" w:rsidRDefault="00FB537E" w:rsidP="003031BF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14.347,55</w:t>
            </w:r>
          </w:p>
        </w:tc>
      </w:tr>
      <w:tr w:rsidR="003031BF" w:rsidRPr="005A5846" w14:paraId="58AE68A5" w14:textId="2D01ABD7" w:rsidTr="00813B56">
        <w:tc>
          <w:tcPr>
            <w:tcW w:w="5529" w:type="dxa"/>
          </w:tcPr>
          <w:p w14:paraId="4D600819" w14:textId="77777777" w:rsidR="003031BF" w:rsidRPr="005A5846" w:rsidRDefault="003031BF" w:rsidP="003031BF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Cijena ponude nakon računske kontrole ( s PDV – om)</w:t>
            </w:r>
          </w:p>
        </w:tc>
        <w:tc>
          <w:tcPr>
            <w:tcW w:w="2976" w:type="dxa"/>
            <w:vAlign w:val="top"/>
          </w:tcPr>
          <w:p w14:paraId="782397FF" w14:textId="11F2FCF2" w:rsidR="003031BF" w:rsidRPr="003031BF" w:rsidRDefault="00FB537E" w:rsidP="003031BF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10.262,04</w:t>
            </w:r>
          </w:p>
        </w:tc>
        <w:tc>
          <w:tcPr>
            <w:tcW w:w="2835" w:type="dxa"/>
            <w:vAlign w:val="top"/>
          </w:tcPr>
          <w:p w14:paraId="088B0794" w14:textId="5BF10942" w:rsidR="003031BF" w:rsidRPr="003031BF" w:rsidRDefault="00FB537E" w:rsidP="003031BF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11.773,54</w:t>
            </w:r>
          </w:p>
        </w:tc>
        <w:tc>
          <w:tcPr>
            <w:tcW w:w="2694" w:type="dxa"/>
            <w:vAlign w:val="top"/>
          </w:tcPr>
          <w:p w14:paraId="342A1FF0" w14:textId="143606CC" w:rsidR="003031BF" w:rsidRPr="003031BF" w:rsidRDefault="00FB537E" w:rsidP="003031BF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FB537E">
              <w:rPr>
                <w:rFonts w:ascii="Source Sans Pro" w:hAnsi="Source Sans Pro"/>
                <w:sz w:val="20"/>
                <w:szCs w:val="20"/>
              </w:rPr>
              <w:t>14.347,55</w:t>
            </w:r>
          </w:p>
        </w:tc>
      </w:tr>
      <w:tr w:rsidR="00660801" w:rsidRPr="005A5846" w14:paraId="6CDF3D9A" w14:textId="4F1802F1" w:rsidTr="00EF6CB8">
        <w:tc>
          <w:tcPr>
            <w:tcW w:w="5529" w:type="dxa"/>
          </w:tcPr>
          <w:p w14:paraId="35F15E67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sz w:val="20"/>
                <w:szCs w:val="20"/>
                <w:lang w:val="hr-HR"/>
              </w:rPr>
            </w:pPr>
            <w:r w:rsidRPr="005A5846">
              <w:rPr>
                <w:rFonts w:ascii="Source Sans Pro" w:hAnsi="Source Sans Pro"/>
                <w:sz w:val="20"/>
                <w:szCs w:val="20"/>
                <w:lang w:val="hr-HR"/>
              </w:rPr>
              <w:t>Prihvat ispravka računske pogreške, ako je primjenjivo</w:t>
            </w:r>
          </w:p>
        </w:tc>
        <w:tc>
          <w:tcPr>
            <w:tcW w:w="2976" w:type="dxa"/>
          </w:tcPr>
          <w:p w14:paraId="07BF74CE" w14:textId="5626DC41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Nije primjenjivo</w:t>
            </w:r>
          </w:p>
        </w:tc>
        <w:tc>
          <w:tcPr>
            <w:tcW w:w="2835" w:type="dxa"/>
          </w:tcPr>
          <w:p w14:paraId="56F0BF14" w14:textId="7FD98AF9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Nije primjenjivo</w:t>
            </w:r>
          </w:p>
        </w:tc>
        <w:tc>
          <w:tcPr>
            <w:tcW w:w="2694" w:type="dxa"/>
          </w:tcPr>
          <w:p w14:paraId="6735BFB3" w14:textId="4CD5F200" w:rsidR="00660801" w:rsidRPr="005A5846" w:rsidRDefault="00660801" w:rsidP="00660801">
            <w:pPr>
              <w:pStyle w:val="NoSpacing1"/>
              <w:rPr>
                <w:rFonts w:ascii="Source Sans Pro" w:hAnsi="Source Sans Pro"/>
                <w:sz w:val="20"/>
                <w:szCs w:val="20"/>
              </w:rPr>
            </w:pPr>
            <w:r w:rsidRPr="005A5846">
              <w:rPr>
                <w:rFonts w:ascii="Source Sans Pro" w:hAnsi="Source Sans Pro"/>
                <w:sz w:val="20"/>
                <w:szCs w:val="20"/>
              </w:rPr>
              <w:t>Nije primjenjivo</w:t>
            </w:r>
          </w:p>
        </w:tc>
      </w:tr>
      <w:tr w:rsidR="00660801" w:rsidRPr="005A5846" w14:paraId="4DC0E4E7" w14:textId="1408224D" w:rsidTr="00EF6CB8">
        <w:tc>
          <w:tcPr>
            <w:tcW w:w="5529" w:type="dxa"/>
            <w:shd w:val="clear" w:color="auto" w:fill="BFBFBF" w:themeFill="background1" w:themeFillShade="BF"/>
          </w:tcPr>
          <w:p w14:paraId="4B4B26E5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  <w:lang w:val="fr-FR"/>
              </w:rPr>
              <w:t>V. ODBIJENA PONUDA DA/NE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1D1FF30A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DBB83EC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718A982" w14:textId="46B1D90B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NE</w:t>
            </w:r>
          </w:p>
        </w:tc>
      </w:tr>
      <w:tr w:rsidR="00660801" w:rsidRPr="005A5846" w14:paraId="4C411DDF" w14:textId="282BA949" w:rsidTr="00EF6CB8">
        <w:tc>
          <w:tcPr>
            <w:tcW w:w="5529" w:type="dxa"/>
            <w:shd w:val="clear" w:color="auto" w:fill="C6D9F1" w:themeFill="text2" w:themeFillTint="33"/>
          </w:tcPr>
          <w:p w14:paraId="7C1A489B" w14:textId="77777777" w:rsidR="00660801" w:rsidRPr="005A5846" w:rsidRDefault="00660801" w:rsidP="00660801">
            <w:pPr>
              <w:pStyle w:val="NoSpacing1"/>
              <w:jc w:val="lef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OCJENA PONUDE: 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14:paraId="17606895" w14:textId="7777777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VALJANA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6898E2C9" w14:textId="104C37B7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VALJANA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14:paraId="2E0A0CD1" w14:textId="5B6ECCAC" w:rsidR="00660801" w:rsidRPr="005A5846" w:rsidRDefault="00660801" w:rsidP="00660801">
            <w:pPr>
              <w:pStyle w:val="NoSpacing1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5A5846">
              <w:rPr>
                <w:rFonts w:ascii="Source Sans Pro" w:hAnsi="Source Sans Pro"/>
                <w:b/>
                <w:bCs/>
                <w:sz w:val="20"/>
                <w:szCs w:val="20"/>
              </w:rPr>
              <w:t>VALJANA</w:t>
            </w:r>
          </w:p>
        </w:tc>
      </w:tr>
    </w:tbl>
    <w:p w14:paraId="5F4618DB" w14:textId="0C0D164D" w:rsidR="00230D44" w:rsidRPr="005A5846" w:rsidRDefault="00230D44" w:rsidP="00EF4F63">
      <w:pPr>
        <w:rPr>
          <w:rFonts w:ascii="Source Sans Pro" w:hAnsi="Source Sans Pro" w:cs="Times New Roman"/>
          <w:b/>
          <w:bCs/>
        </w:rPr>
      </w:pPr>
      <w:r w:rsidRPr="005A5846">
        <w:rPr>
          <w:rFonts w:ascii="Source Sans Pro" w:hAnsi="Source Sans Pro" w:cs="Times New Roman"/>
          <w:b/>
          <w:bCs/>
        </w:rPr>
        <w:t>1</w:t>
      </w:r>
      <w:r w:rsidR="00D60E44">
        <w:rPr>
          <w:rFonts w:ascii="Source Sans Pro" w:hAnsi="Source Sans Pro" w:cs="Times New Roman"/>
          <w:b/>
          <w:bCs/>
        </w:rPr>
        <w:t>4</w:t>
      </w:r>
      <w:r w:rsidRPr="005A5846">
        <w:rPr>
          <w:rFonts w:ascii="Source Sans Pro" w:hAnsi="Source Sans Pro" w:cs="Times New Roman"/>
          <w:b/>
          <w:bCs/>
        </w:rPr>
        <w:t>.</w:t>
      </w:r>
      <w:r w:rsidRPr="005A5846">
        <w:rPr>
          <w:rFonts w:ascii="Source Sans Pro" w:hAnsi="Source Sans Pro" w:cs="Times New Roman"/>
        </w:rPr>
        <w:t xml:space="preserve"> </w:t>
      </w:r>
      <w:r w:rsidR="00FB537E" w:rsidRPr="00FB537E">
        <w:rPr>
          <w:rFonts w:ascii="Source Sans Pro" w:hAnsi="Source Sans Pro" w:cs="Times New Roman"/>
          <w:b/>
          <w:bCs/>
        </w:rPr>
        <w:t>Naziv i sjedište ponuditelja čije ponude se odbijaju na osnovi rezultata pregleda i ocjene ponuda s obrazloženjem</w:t>
      </w:r>
    </w:p>
    <w:p w14:paraId="587A12A3" w14:textId="07344184" w:rsidR="00C12465" w:rsidRDefault="00C12465" w:rsidP="00EF4F63">
      <w:pPr>
        <w:pStyle w:val="Bezproreda"/>
        <w:ind w:left="0"/>
        <w:rPr>
          <w:rFonts w:ascii="Source Sans Pro" w:hAnsi="Source Sans Pro"/>
        </w:rPr>
      </w:pPr>
      <w:r w:rsidRPr="005A5846">
        <w:rPr>
          <w:rFonts w:ascii="Source Sans Pro" w:hAnsi="Source Sans Pro"/>
        </w:rPr>
        <w:t>Nije primjenjivo.</w:t>
      </w:r>
    </w:p>
    <w:p w14:paraId="691620B8" w14:textId="13D50F98" w:rsidR="00230D44" w:rsidRPr="005A5846" w:rsidRDefault="00230D44" w:rsidP="00EF4F63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t>1</w:t>
      </w:r>
      <w:r w:rsidR="00FB537E">
        <w:rPr>
          <w:rFonts w:ascii="Source Sans Pro" w:hAnsi="Source Sans Pro"/>
          <w:b/>
        </w:rPr>
        <w:t>5</w:t>
      </w:r>
      <w:r w:rsidRPr="005A5846">
        <w:rPr>
          <w:rFonts w:ascii="Source Sans Pro" w:hAnsi="Source Sans Pro"/>
          <w:b/>
        </w:rPr>
        <w:t>. Kriterij za odabir ponude</w:t>
      </w:r>
    </w:p>
    <w:p w14:paraId="2DDEAE86" w14:textId="77777777" w:rsidR="00C12465" w:rsidRPr="005A5846" w:rsidRDefault="00C12465" w:rsidP="00C12465">
      <w:pPr>
        <w:pStyle w:val="Bezproreda"/>
        <w:ind w:left="0"/>
        <w:jc w:val="both"/>
        <w:rPr>
          <w:rFonts w:ascii="Source Sans Pro" w:hAnsi="Source Sans Pro"/>
        </w:rPr>
      </w:pPr>
      <w:r w:rsidRPr="005A5846">
        <w:rPr>
          <w:rFonts w:ascii="Source Sans Pro" w:hAnsi="Source Sans Pro"/>
        </w:rPr>
        <w:t>Najniža cijena.</w:t>
      </w:r>
    </w:p>
    <w:p w14:paraId="7699FB8D" w14:textId="77777777" w:rsidR="00681C69" w:rsidRDefault="00681C69" w:rsidP="006B03B4">
      <w:pPr>
        <w:pStyle w:val="Bezproreda"/>
        <w:ind w:left="0"/>
        <w:jc w:val="both"/>
        <w:rPr>
          <w:rFonts w:ascii="Source Sans Pro" w:eastAsiaTheme="minorHAnsi" w:hAnsi="Source Sans Pro"/>
        </w:rPr>
      </w:pPr>
      <w:r w:rsidRPr="00681C69">
        <w:rPr>
          <w:rFonts w:ascii="Source Sans Pro" w:eastAsiaTheme="minorHAnsi" w:hAnsi="Source Sans Pro"/>
        </w:rPr>
        <w:lastRenderedPageBreak/>
        <w:t>Temeljem članka 294. stavka 2. ZJN 2016, Naručitelj uspoređuje cijene ponuda s porezom na dodanu vrijednost.</w:t>
      </w:r>
    </w:p>
    <w:p w14:paraId="214DEDAD" w14:textId="43C84F60" w:rsidR="00440196" w:rsidRPr="005A5846" w:rsidRDefault="00230D44" w:rsidP="006B03B4">
      <w:pPr>
        <w:pStyle w:val="Bezproreda"/>
        <w:ind w:left="0"/>
        <w:jc w:val="both"/>
        <w:rPr>
          <w:rFonts w:ascii="Source Sans Pro" w:hAnsi="Source Sans Pro"/>
          <w:b/>
          <w:bCs/>
        </w:rPr>
      </w:pPr>
      <w:r w:rsidRPr="005A5846">
        <w:rPr>
          <w:rFonts w:ascii="Source Sans Pro" w:hAnsi="Source Sans Pro"/>
          <w:b/>
          <w:bCs/>
        </w:rPr>
        <w:t>1</w:t>
      </w:r>
      <w:r w:rsidR="00FB537E">
        <w:rPr>
          <w:rFonts w:ascii="Source Sans Pro" w:hAnsi="Source Sans Pro"/>
          <w:b/>
          <w:bCs/>
        </w:rPr>
        <w:t>6</w:t>
      </w:r>
      <w:r w:rsidRPr="005A5846">
        <w:rPr>
          <w:rFonts w:ascii="Source Sans Pro" w:hAnsi="Source Sans Pro"/>
          <w:b/>
          <w:bCs/>
        </w:rPr>
        <w:t>. A</w:t>
      </w:r>
      <w:r w:rsidR="009709DE" w:rsidRPr="005A5846">
        <w:rPr>
          <w:rFonts w:ascii="Source Sans Pro" w:hAnsi="Source Sans Pro"/>
          <w:b/>
          <w:bCs/>
        </w:rPr>
        <w:t>n</w:t>
      </w:r>
      <w:r w:rsidRPr="005A5846">
        <w:rPr>
          <w:rFonts w:ascii="Source Sans Pro" w:hAnsi="Source Sans Pro"/>
          <w:b/>
          <w:bCs/>
        </w:rPr>
        <w:t>aliza valjan</w:t>
      </w:r>
      <w:r w:rsidR="009709DE" w:rsidRPr="005A5846">
        <w:rPr>
          <w:rFonts w:ascii="Source Sans Pro" w:hAnsi="Source Sans Pro"/>
          <w:b/>
          <w:bCs/>
        </w:rPr>
        <w:t>ih</w:t>
      </w:r>
      <w:r w:rsidRPr="005A5846">
        <w:rPr>
          <w:rFonts w:ascii="Source Sans Pro" w:hAnsi="Source Sans Pro"/>
          <w:b/>
          <w:bCs/>
        </w:rPr>
        <w:t xml:space="preserve"> ponud</w:t>
      </w:r>
      <w:r w:rsidR="009709DE" w:rsidRPr="005A5846">
        <w:rPr>
          <w:rFonts w:ascii="Source Sans Pro" w:hAnsi="Source Sans Pro"/>
          <w:b/>
          <w:bCs/>
        </w:rPr>
        <w:t>a</w:t>
      </w:r>
      <w:r w:rsidRPr="005A5846">
        <w:rPr>
          <w:rFonts w:ascii="Source Sans Pro" w:hAnsi="Source Sans Pro"/>
          <w:b/>
          <w:bCs/>
        </w:rPr>
        <w:t xml:space="preserve"> prema kriteriju za odabir ponude – kriterij najniža cijena</w:t>
      </w:r>
    </w:p>
    <w:tbl>
      <w:tblPr>
        <w:tblStyle w:val="Reetkatablice"/>
        <w:tblpPr w:leftFromText="180" w:rightFromText="180" w:vertAnchor="text" w:horzAnchor="margin" w:tblpX="172" w:tblpY="210"/>
        <w:tblW w:w="13813" w:type="dxa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2410"/>
        <w:gridCol w:w="2126"/>
        <w:gridCol w:w="2081"/>
      </w:tblGrid>
      <w:tr w:rsidR="00D76E8C" w:rsidRPr="00EF6CB8" w14:paraId="36959AFE" w14:textId="77777777" w:rsidTr="00EF6CB8">
        <w:trPr>
          <w:trHeight w:val="136"/>
        </w:trPr>
        <w:tc>
          <w:tcPr>
            <w:tcW w:w="959" w:type="dxa"/>
          </w:tcPr>
          <w:p w14:paraId="3A5BC062" w14:textId="77777777" w:rsidR="00D76E8C" w:rsidRPr="00EF6CB8" w:rsidRDefault="00D76E8C" w:rsidP="00FC3744">
            <w:pPr>
              <w:pStyle w:val="Bezproreda"/>
              <w:ind w:left="0"/>
              <w:jc w:val="both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bookmarkStart w:id="11" w:name="_Hlk187735371"/>
            <w:r w:rsidRPr="00EF6CB8">
              <w:rPr>
                <w:rFonts w:ascii="Source Sans Pro" w:hAnsi="Source Sans Pro"/>
                <w:b/>
                <w:bCs/>
                <w:sz w:val="20"/>
                <w:szCs w:val="20"/>
              </w:rPr>
              <w:t>Red.br.</w:t>
            </w:r>
          </w:p>
        </w:tc>
        <w:tc>
          <w:tcPr>
            <w:tcW w:w="6237" w:type="dxa"/>
          </w:tcPr>
          <w:p w14:paraId="6CF04F5C" w14:textId="77777777" w:rsidR="00D76E8C" w:rsidRPr="00EF6CB8" w:rsidRDefault="00D76E8C" w:rsidP="00FC3744">
            <w:pPr>
              <w:pStyle w:val="Bezproreda"/>
              <w:ind w:left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F6CB8">
              <w:rPr>
                <w:rFonts w:ascii="Source Sans Pro" w:hAnsi="Source Sans Pro"/>
                <w:b/>
                <w:bCs/>
                <w:sz w:val="20"/>
                <w:szCs w:val="20"/>
              </w:rPr>
              <w:t>Naziv i sjedište ponuditelja</w:t>
            </w:r>
          </w:p>
        </w:tc>
        <w:tc>
          <w:tcPr>
            <w:tcW w:w="2410" w:type="dxa"/>
          </w:tcPr>
          <w:p w14:paraId="5A215B81" w14:textId="77777777" w:rsidR="00D76E8C" w:rsidRPr="00EF6CB8" w:rsidRDefault="00D76E8C" w:rsidP="00FC3744">
            <w:pPr>
              <w:pStyle w:val="Bezproreda"/>
              <w:ind w:left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F6CB8">
              <w:rPr>
                <w:rFonts w:ascii="Source Sans Pro" w:hAnsi="Source Sans Pro"/>
                <w:b/>
                <w:bCs/>
                <w:sz w:val="20"/>
                <w:szCs w:val="20"/>
              </w:rPr>
              <w:t>Cijena ponude bez PDV-a</w:t>
            </w:r>
          </w:p>
        </w:tc>
        <w:tc>
          <w:tcPr>
            <w:tcW w:w="2126" w:type="dxa"/>
          </w:tcPr>
          <w:p w14:paraId="4CC05109" w14:textId="77777777" w:rsidR="00D76E8C" w:rsidRPr="00EF6CB8" w:rsidRDefault="00D76E8C" w:rsidP="00FC3744">
            <w:pPr>
              <w:pStyle w:val="Bezproreda"/>
              <w:ind w:left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F6CB8">
              <w:rPr>
                <w:rFonts w:ascii="Source Sans Pro" w:hAnsi="Source Sans Pro"/>
                <w:b/>
                <w:bCs/>
                <w:sz w:val="20"/>
                <w:szCs w:val="20"/>
              </w:rPr>
              <w:t>PDV</w:t>
            </w:r>
          </w:p>
        </w:tc>
        <w:tc>
          <w:tcPr>
            <w:tcW w:w="2081" w:type="dxa"/>
          </w:tcPr>
          <w:p w14:paraId="08F192B3" w14:textId="77777777" w:rsidR="00D76E8C" w:rsidRPr="00EF6CB8" w:rsidRDefault="00D76E8C" w:rsidP="00FC3744">
            <w:pPr>
              <w:pStyle w:val="Bezproreda"/>
              <w:ind w:left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F6CB8">
              <w:rPr>
                <w:rFonts w:ascii="Source Sans Pro" w:hAnsi="Source Sans Pro"/>
                <w:b/>
                <w:bCs/>
                <w:sz w:val="20"/>
                <w:szCs w:val="20"/>
              </w:rPr>
              <w:t>Cijena ponude s PDV-om</w:t>
            </w:r>
          </w:p>
        </w:tc>
      </w:tr>
      <w:tr w:rsidR="00D76E8C" w:rsidRPr="00EF6CB8" w14:paraId="34350A78" w14:textId="77777777" w:rsidTr="00EF6CB8">
        <w:trPr>
          <w:trHeight w:val="403"/>
        </w:trPr>
        <w:tc>
          <w:tcPr>
            <w:tcW w:w="959" w:type="dxa"/>
          </w:tcPr>
          <w:p w14:paraId="2467E46E" w14:textId="77777777" w:rsidR="00D76E8C" w:rsidRPr="00EF6CB8" w:rsidRDefault="00D76E8C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 w:rsidRPr="00EF6CB8">
              <w:rPr>
                <w:rFonts w:ascii="Source Sans Pro" w:hAnsi="Source Sans Pro"/>
              </w:rPr>
              <w:t>1.</w:t>
            </w:r>
          </w:p>
        </w:tc>
        <w:tc>
          <w:tcPr>
            <w:tcW w:w="6237" w:type="dxa"/>
          </w:tcPr>
          <w:p w14:paraId="40B327DA" w14:textId="6DC792AD" w:rsidR="00D76E8C" w:rsidRPr="00EF6CB8" w:rsidRDefault="00681C69" w:rsidP="00FC3744">
            <w:pPr>
              <w:pStyle w:val="Bezproreda"/>
              <w:ind w:left="0"/>
              <w:jc w:val="both"/>
              <w:rPr>
                <w:rFonts w:ascii="Source Sans Pro" w:hAnsi="Source Sans Pro"/>
                <w:bCs/>
              </w:rPr>
            </w:pPr>
            <w:r w:rsidRPr="00681C69">
              <w:rPr>
                <w:rFonts w:ascii="Source Sans Pro" w:hAnsi="Source Sans Pro"/>
                <w:bCs/>
              </w:rPr>
              <w:t>Triglav osiguranje d.d., Ulica Antuna Heinza 4, 10000 Zagreb, OIB: 29743547503</w:t>
            </w:r>
          </w:p>
        </w:tc>
        <w:tc>
          <w:tcPr>
            <w:tcW w:w="2410" w:type="dxa"/>
          </w:tcPr>
          <w:p w14:paraId="340CB282" w14:textId="20868D31" w:rsidR="00D76E8C" w:rsidRPr="00EF6CB8" w:rsidRDefault="00681C69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10.262,04</w:t>
            </w:r>
          </w:p>
        </w:tc>
        <w:tc>
          <w:tcPr>
            <w:tcW w:w="2126" w:type="dxa"/>
          </w:tcPr>
          <w:p w14:paraId="6628F6AC" w14:textId="5C832267" w:rsidR="00D76E8C" w:rsidRPr="00EF6CB8" w:rsidRDefault="006F530A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0</w:t>
            </w:r>
            <w:r w:rsidR="00EF6CB8">
              <w:rPr>
                <w:rFonts w:ascii="Source Sans Pro" w:hAnsi="Source Sans Pro"/>
              </w:rPr>
              <w:t>,00</w:t>
            </w:r>
          </w:p>
        </w:tc>
        <w:tc>
          <w:tcPr>
            <w:tcW w:w="2081" w:type="dxa"/>
          </w:tcPr>
          <w:p w14:paraId="4C8C0F55" w14:textId="4F361E71" w:rsidR="00D76E8C" w:rsidRPr="00EF6CB8" w:rsidRDefault="00681C69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10.262,04</w:t>
            </w:r>
          </w:p>
        </w:tc>
      </w:tr>
      <w:tr w:rsidR="00EF6CB8" w:rsidRPr="00EF6CB8" w14:paraId="64394AA4" w14:textId="77777777" w:rsidTr="00EF6CB8">
        <w:trPr>
          <w:trHeight w:val="403"/>
        </w:trPr>
        <w:tc>
          <w:tcPr>
            <w:tcW w:w="959" w:type="dxa"/>
          </w:tcPr>
          <w:p w14:paraId="5469C64C" w14:textId="50F830B6" w:rsidR="00EF6CB8" w:rsidRPr="00EF6CB8" w:rsidRDefault="00955E60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</w:t>
            </w:r>
            <w:r w:rsidR="00EF6CB8" w:rsidRPr="00EF6CB8">
              <w:rPr>
                <w:rFonts w:ascii="Source Sans Pro" w:hAnsi="Source Sans Pro"/>
              </w:rPr>
              <w:t>.</w:t>
            </w:r>
          </w:p>
        </w:tc>
        <w:tc>
          <w:tcPr>
            <w:tcW w:w="6237" w:type="dxa"/>
          </w:tcPr>
          <w:p w14:paraId="78E94093" w14:textId="7540DE71" w:rsidR="00EF6CB8" w:rsidRPr="00EF6CB8" w:rsidRDefault="00681C69" w:rsidP="00FC3744">
            <w:pPr>
              <w:pStyle w:val="Bezproreda"/>
              <w:ind w:left="0"/>
              <w:jc w:val="both"/>
              <w:rPr>
                <w:rFonts w:ascii="Source Sans Pro" w:hAnsi="Source Sans Pro"/>
                <w:b/>
              </w:rPr>
            </w:pPr>
            <w:r w:rsidRPr="00681C69">
              <w:rPr>
                <w:rFonts w:ascii="Source Sans Pro" w:hAnsi="Source Sans Pro"/>
                <w:bCs/>
              </w:rPr>
              <w:t>ADRIATIC OSIGURANJE d.d. POD. Šibenik, Put Bioca 27, 22000 Šibenik, OIB: 94472454976</w:t>
            </w:r>
          </w:p>
        </w:tc>
        <w:tc>
          <w:tcPr>
            <w:tcW w:w="2410" w:type="dxa"/>
          </w:tcPr>
          <w:p w14:paraId="275F47FB" w14:textId="36753A65" w:rsidR="00EF6CB8" w:rsidRPr="00EF6CB8" w:rsidRDefault="00681C69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11.773,54</w:t>
            </w:r>
          </w:p>
        </w:tc>
        <w:tc>
          <w:tcPr>
            <w:tcW w:w="2126" w:type="dxa"/>
          </w:tcPr>
          <w:p w14:paraId="0D593656" w14:textId="3D8C5564" w:rsidR="00EF6CB8" w:rsidRPr="00EF6CB8" w:rsidRDefault="006F530A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0</w:t>
            </w:r>
            <w:r w:rsidR="00EF6CB8">
              <w:rPr>
                <w:rFonts w:ascii="Source Sans Pro" w:hAnsi="Source Sans Pro"/>
              </w:rPr>
              <w:t>,00</w:t>
            </w:r>
          </w:p>
        </w:tc>
        <w:tc>
          <w:tcPr>
            <w:tcW w:w="2081" w:type="dxa"/>
          </w:tcPr>
          <w:p w14:paraId="32864607" w14:textId="3CBF60F7" w:rsidR="00EF6CB8" w:rsidRPr="00EF6CB8" w:rsidRDefault="00681C69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11.773,54</w:t>
            </w:r>
          </w:p>
        </w:tc>
      </w:tr>
      <w:tr w:rsidR="00681C69" w:rsidRPr="00EF6CB8" w14:paraId="7EF82D99" w14:textId="77777777" w:rsidTr="00EF6CB8">
        <w:trPr>
          <w:trHeight w:val="403"/>
        </w:trPr>
        <w:tc>
          <w:tcPr>
            <w:tcW w:w="959" w:type="dxa"/>
          </w:tcPr>
          <w:p w14:paraId="78FE49ED" w14:textId="4B8E324E" w:rsidR="00681C69" w:rsidRDefault="00681C69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3.</w:t>
            </w:r>
          </w:p>
        </w:tc>
        <w:tc>
          <w:tcPr>
            <w:tcW w:w="6237" w:type="dxa"/>
          </w:tcPr>
          <w:p w14:paraId="4E670601" w14:textId="58C3AB89" w:rsidR="00681C69" w:rsidRPr="00681C69" w:rsidRDefault="00681C69" w:rsidP="00FC3744">
            <w:pPr>
              <w:pStyle w:val="Bezproreda"/>
              <w:ind w:left="0"/>
              <w:jc w:val="both"/>
              <w:rPr>
                <w:rFonts w:ascii="Source Sans Pro" w:hAnsi="Source Sans Pro"/>
                <w:bCs/>
              </w:rPr>
            </w:pPr>
            <w:r w:rsidRPr="00681C69">
              <w:rPr>
                <w:rFonts w:ascii="Source Sans Pro" w:hAnsi="Source Sans Pro"/>
                <w:bCs/>
              </w:rPr>
              <w:t>CROATIA osiguranje d.d., Ulica Vatroslava Jagića 33, 10000 Zagreb, OIB: 26187994862</w:t>
            </w:r>
          </w:p>
        </w:tc>
        <w:tc>
          <w:tcPr>
            <w:tcW w:w="2410" w:type="dxa"/>
          </w:tcPr>
          <w:p w14:paraId="615E2668" w14:textId="228FE3EF" w:rsidR="00681C69" w:rsidRDefault="00681C69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14.347,55</w:t>
            </w:r>
          </w:p>
        </w:tc>
        <w:tc>
          <w:tcPr>
            <w:tcW w:w="2126" w:type="dxa"/>
          </w:tcPr>
          <w:p w14:paraId="73F46002" w14:textId="61BCB6C9" w:rsidR="00681C69" w:rsidRDefault="00681C69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0,00</w:t>
            </w:r>
          </w:p>
        </w:tc>
        <w:tc>
          <w:tcPr>
            <w:tcW w:w="2081" w:type="dxa"/>
          </w:tcPr>
          <w:p w14:paraId="01143314" w14:textId="0407AAA1" w:rsidR="00681C69" w:rsidRDefault="00681C69" w:rsidP="00FC3744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14.347,55</w:t>
            </w:r>
          </w:p>
        </w:tc>
      </w:tr>
    </w:tbl>
    <w:bookmarkEnd w:id="11"/>
    <w:p w14:paraId="652F08E8" w14:textId="1FBE2477" w:rsidR="00593CC1" w:rsidRPr="005A5846" w:rsidRDefault="00D76E8C" w:rsidP="00593CC1">
      <w:pPr>
        <w:pStyle w:val="Bezproreda"/>
        <w:ind w:left="0"/>
        <w:jc w:val="both"/>
        <w:rPr>
          <w:rFonts w:ascii="Source Sans Pro" w:hAnsi="Source Sans Pro"/>
          <w:b/>
          <w:bCs/>
        </w:rPr>
      </w:pPr>
      <w:r w:rsidRPr="005A5846">
        <w:rPr>
          <w:rFonts w:ascii="Source Sans Pro" w:hAnsi="Source Sans Pro"/>
          <w:b/>
          <w:bCs/>
        </w:rPr>
        <w:t>1</w:t>
      </w:r>
      <w:r w:rsidR="00FB537E">
        <w:rPr>
          <w:rFonts w:ascii="Source Sans Pro" w:hAnsi="Source Sans Pro"/>
          <w:b/>
          <w:bCs/>
        </w:rPr>
        <w:t>7</w:t>
      </w:r>
      <w:r w:rsidRPr="005A5846">
        <w:rPr>
          <w:rFonts w:ascii="Source Sans Pro" w:hAnsi="Source Sans Pro"/>
          <w:b/>
          <w:bCs/>
        </w:rPr>
        <w:t>. Rangiranje valjanih ponuda prema kriteriju za odabir ponude – kriterij najniža cijena</w:t>
      </w:r>
    </w:p>
    <w:tbl>
      <w:tblPr>
        <w:tblStyle w:val="Reetkatablice"/>
        <w:tblpPr w:leftFromText="180" w:rightFromText="180" w:vertAnchor="text" w:horzAnchor="margin" w:tblpX="172" w:tblpY="210"/>
        <w:tblW w:w="13813" w:type="dxa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2410"/>
        <w:gridCol w:w="2126"/>
        <w:gridCol w:w="2081"/>
      </w:tblGrid>
      <w:tr w:rsidR="00EF6CB8" w:rsidRPr="00EF6CB8" w14:paraId="5EF40029" w14:textId="77777777" w:rsidTr="007C0474">
        <w:trPr>
          <w:trHeight w:val="136"/>
        </w:trPr>
        <w:tc>
          <w:tcPr>
            <w:tcW w:w="959" w:type="dxa"/>
          </w:tcPr>
          <w:p w14:paraId="16E09EDA" w14:textId="77777777" w:rsidR="00EF6CB8" w:rsidRPr="00EF6CB8" w:rsidRDefault="00EF6CB8" w:rsidP="007C0474">
            <w:pPr>
              <w:pStyle w:val="Bezproreda"/>
              <w:ind w:left="0"/>
              <w:jc w:val="both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F6CB8">
              <w:rPr>
                <w:rFonts w:ascii="Source Sans Pro" w:hAnsi="Source Sans Pro"/>
                <w:b/>
                <w:bCs/>
                <w:sz w:val="20"/>
                <w:szCs w:val="20"/>
              </w:rPr>
              <w:t>Red.br.</w:t>
            </w:r>
          </w:p>
        </w:tc>
        <w:tc>
          <w:tcPr>
            <w:tcW w:w="6237" w:type="dxa"/>
          </w:tcPr>
          <w:p w14:paraId="423ADEAC" w14:textId="77777777" w:rsidR="00EF6CB8" w:rsidRPr="00EF6CB8" w:rsidRDefault="00EF6CB8" w:rsidP="007C0474">
            <w:pPr>
              <w:pStyle w:val="Bezproreda"/>
              <w:ind w:left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F6CB8">
              <w:rPr>
                <w:rFonts w:ascii="Source Sans Pro" w:hAnsi="Source Sans Pro"/>
                <w:b/>
                <w:bCs/>
                <w:sz w:val="20"/>
                <w:szCs w:val="20"/>
              </w:rPr>
              <w:t>Naziv i sjedište ponuditelja</w:t>
            </w:r>
          </w:p>
        </w:tc>
        <w:tc>
          <w:tcPr>
            <w:tcW w:w="2410" w:type="dxa"/>
          </w:tcPr>
          <w:p w14:paraId="677D3F47" w14:textId="77777777" w:rsidR="00EF6CB8" w:rsidRPr="00EF6CB8" w:rsidRDefault="00EF6CB8" w:rsidP="007C0474">
            <w:pPr>
              <w:pStyle w:val="Bezproreda"/>
              <w:ind w:left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F6CB8">
              <w:rPr>
                <w:rFonts w:ascii="Source Sans Pro" w:hAnsi="Source Sans Pro"/>
                <w:b/>
                <w:bCs/>
                <w:sz w:val="20"/>
                <w:szCs w:val="20"/>
              </w:rPr>
              <w:t>Cijena ponude bez PDV-a</w:t>
            </w:r>
          </w:p>
        </w:tc>
        <w:tc>
          <w:tcPr>
            <w:tcW w:w="2126" w:type="dxa"/>
          </w:tcPr>
          <w:p w14:paraId="4AF17BFB" w14:textId="77777777" w:rsidR="00EF6CB8" w:rsidRPr="00EF6CB8" w:rsidRDefault="00EF6CB8" w:rsidP="007C0474">
            <w:pPr>
              <w:pStyle w:val="Bezproreda"/>
              <w:ind w:left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F6CB8">
              <w:rPr>
                <w:rFonts w:ascii="Source Sans Pro" w:hAnsi="Source Sans Pro"/>
                <w:b/>
                <w:bCs/>
                <w:sz w:val="20"/>
                <w:szCs w:val="20"/>
              </w:rPr>
              <w:t>PDV</w:t>
            </w:r>
          </w:p>
        </w:tc>
        <w:tc>
          <w:tcPr>
            <w:tcW w:w="2081" w:type="dxa"/>
          </w:tcPr>
          <w:p w14:paraId="2D2E2952" w14:textId="77777777" w:rsidR="00EF6CB8" w:rsidRPr="00EF6CB8" w:rsidRDefault="00EF6CB8" w:rsidP="007C0474">
            <w:pPr>
              <w:pStyle w:val="Bezproreda"/>
              <w:ind w:left="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F6CB8">
              <w:rPr>
                <w:rFonts w:ascii="Source Sans Pro" w:hAnsi="Source Sans Pro"/>
                <w:b/>
                <w:bCs/>
                <w:sz w:val="20"/>
                <w:szCs w:val="20"/>
              </w:rPr>
              <w:t>Cijena ponude s PDV-om</w:t>
            </w:r>
          </w:p>
        </w:tc>
      </w:tr>
      <w:tr w:rsidR="00681C69" w:rsidRPr="00EF6CB8" w14:paraId="1A6D4868" w14:textId="77777777" w:rsidTr="00430AFA">
        <w:trPr>
          <w:trHeight w:val="403"/>
        </w:trPr>
        <w:tc>
          <w:tcPr>
            <w:tcW w:w="959" w:type="dxa"/>
          </w:tcPr>
          <w:p w14:paraId="51B708C6" w14:textId="1BF6E97F" w:rsidR="00681C69" w:rsidRPr="00EF6CB8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1.</w:t>
            </w:r>
          </w:p>
        </w:tc>
        <w:tc>
          <w:tcPr>
            <w:tcW w:w="6237" w:type="dxa"/>
          </w:tcPr>
          <w:p w14:paraId="75D872A3" w14:textId="035A0A98" w:rsidR="00681C69" w:rsidRPr="00EF6CB8" w:rsidRDefault="00681C69" w:rsidP="00681C69">
            <w:pPr>
              <w:pStyle w:val="Bezproreda"/>
              <w:ind w:left="0"/>
              <w:jc w:val="both"/>
              <w:rPr>
                <w:rFonts w:ascii="Source Sans Pro" w:hAnsi="Source Sans Pro"/>
                <w:bCs/>
              </w:rPr>
            </w:pPr>
            <w:r w:rsidRPr="00681C69">
              <w:rPr>
                <w:rFonts w:ascii="Source Sans Pro" w:hAnsi="Source Sans Pro"/>
                <w:bCs/>
              </w:rPr>
              <w:t>Triglav osiguranje d.d., Ulica Antuna Heinza 4, 10000 Zagreb, OIB: 29743547503</w:t>
            </w:r>
          </w:p>
        </w:tc>
        <w:tc>
          <w:tcPr>
            <w:tcW w:w="2410" w:type="dxa"/>
            <w:vAlign w:val="top"/>
          </w:tcPr>
          <w:p w14:paraId="0BB2C7D6" w14:textId="52EB7A5B" w:rsidR="00681C69" w:rsidRPr="00681C69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10.262,04</w:t>
            </w:r>
          </w:p>
        </w:tc>
        <w:tc>
          <w:tcPr>
            <w:tcW w:w="2126" w:type="dxa"/>
            <w:vAlign w:val="top"/>
          </w:tcPr>
          <w:p w14:paraId="64A91084" w14:textId="72765A2B" w:rsidR="00681C69" w:rsidRPr="00681C69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0,00</w:t>
            </w:r>
          </w:p>
        </w:tc>
        <w:tc>
          <w:tcPr>
            <w:tcW w:w="2081" w:type="dxa"/>
            <w:vAlign w:val="top"/>
          </w:tcPr>
          <w:p w14:paraId="44EB8580" w14:textId="00ABF5AC" w:rsidR="00681C69" w:rsidRPr="00681C69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10.262,04</w:t>
            </w:r>
          </w:p>
        </w:tc>
      </w:tr>
      <w:tr w:rsidR="00681C69" w:rsidRPr="00EF6CB8" w14:paraId="4344C50D" w14:textId="77777777" w:rsidTr="00430AFA">
        <w:trPr>
          <w:trHeight w:val="403"/>
        </w:trPr>
        <w:tc>
          <w:tcPr>
            <w:tcW w:w="959" w:type="dxa"/>
          </w:tcPr>
          <w:p w14:paraId="20C4894B" w14:textId="2353EEBC" w:rsidR="00681C69" w:rsidRPr="00EF6CB8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</w:t>
            </w:r>
            <w:r w:rsidRPr="00EF6CB8">
              <w:rPr>
                <w:rFonts w:ascii="Source Sans Pro" w:hAnsi="Source Sans Pro"/>
              </w:rPr>
              <w:t>.</w:t>
            </w:r>
          </w:p>
        </w:tc>
        <w:tc>
          <w:tcPr>
            <w:tcW w:w="6237" w:type="dxa"/>
          </w:tcPr>
          <w:p w14:paraId="2ED3C0BD" w14:textId="69FF4964" w:rsidR="00681C69" w:rsidRPr="00EF6CB8" w:rsidRDefault="00681C69" w:rsidP="00681C69">
            <w:pPr>
              <w:pStyle w:val="Bezproreda"/>
              <w:ind w:left="0"/>
              <w:jc w:val="both"/>
              <w:rPr>
                <w:rFonts w:ascii="Source Sans Pro" w:hAnsi="Source Sans Pro"/>
                <w:b/>
              </w:rPr>
            </w:pPr>
            <w:r w:rsidRPr="00681C69">
              <w:rPr>
                <w:rFonts w:ascii="Source Sans Pro" w:hAnsi="Source Sans Pro"/>
                <w:bCs/>
              </w:rPr>
              <w:t>ADRIATIC OSIGURANJE d.d. POD. Šibenik, Put Bioca 27, 22000 Šibenik, OIB: 94472454976</w:t>
            </w:r>
          </w:p>
        </w:tc>
        <w:tc>
          <w:tcPr>
            <w:tcW w:w="2410" w:type="dxa"/>
            <w:vAlign w:val="top"/>
          </w:tcPr>
          <w:p w14:paraId="0C95D8DF" w14:textId="5DE8AB2E" w:rsidR="00681C69" w:rsidRPr="00681C69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11.773,54</w:t>
            </w:r>
          </w:p>
        </w:tc>
        <w:tc>
          <w:tcPr>
            <w:tcW w:w="2126" w:type="dxa"/>
            <w:vAlign w:val="top"/>
          </w:tcPr>
          <w:p w14:paraId="6BAD9E0E" w14:textId="3910AB05" w:rsidR="00681C69" w:rsidRPr="00681C69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0,00</w:t>
            </w:r>
          </w:p>
        </w:tc>
        <w:tc>
          <w:tcPr>
            <w:tcW w:w="2081" w:type="dxa"/>
            <w:vAlign w:val="top"/>
          </w:tcPr>
          <w:p w14:paraId="7E955E04" w14:textId="74F7762D" w:rsidR="00681C69" w:rsidRPr="00681C69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11.773,54</w:t>
            </w:r>
          </w:p>
        </w:tc>
      </w:tr>
      <w:tr w:rsidR="00681C69" w:rsidRPr="00EF6CB8" w14:paraId="5D43BA72" w14:textId="77777777" w:rsidTr="00430AFA">
        <w:trPr>
          <w:trHeight w:val="403"/>
        </w:trPr>
        <w:tc>
          <w:tcPr>
            <w:tcW w:w="959" w:type="dxa"/>
          </w:tcPr>
          <w:p w14:paraId="374C8E13" w14:textId="68F7B4E0" w:rsidR="00681C69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3.</w:t>
            </w:r>
          </w:p>
        </w:tc>
        <w:tc>
          <w:tcPr>
            <w:tcW w:w="6237" w:type="dxa"/>
          </w:tcPr>
          <w:p w14:paraId="0EF34CB7" w14:textId="28C2FB73" w:rsidR="00681C69" w:rsidRPr="00681C69" w:rsidRDefault="00681C69" w:rsidP="00681C69">
            <w:pPr>
              <w:pStyle w:val="Bezproreda"/>
              <w:ind w:left="0"/>
              <w:jc w:val="both"/>
              <w:rPr>
                <w:rFonts w:ascii="Source Sans Pro" w:hAnsi="Source Sans Pro"/>
                <w:bCs/>
              </w:rPr>
            </w:pPr>
            <w:r w:rsidRPr="00681C69">
              <w:rPr>
                <w:rFonts w:ascii="Source Sans Pro" w:hAnsi="Source Sans Pro"/>
                <w:bCs/>
              </w:rPr>
              <w:t>CROATIA osiguranje d.d., Ulica Vatroslava Jagića 33, 10000 Zagreb, OIB: 26187994862</w:t>
            </w:r>
          </w:p>
        </w:tc>
        <w:tc>
          <w:tcPr>
            <w:tcW w:w="2410" w:type="dxa"/>
            <w:vAlign w:val="top"/>
          </w:tcPr>
          <w:p w14:paraId="26D2CBD8" w14:textId="41FBEA83" w:rsidR="00681C69" w:rsidRPr="00681C69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14.347,55</w:t>
            </w:r>
          </w:p>
        </w:tc>
        <w:tc>
          <w:tcPr>
            <w:tcW w:w="2126" w:type="dxa"/>
            <w:vAlign w:val="top"/>
          </w:tcPr>
          <w:p w14:paraId="7FE2DC41" w14:textId="4F7DBF79" w:rsidR="00681C69" w:rsidRPr="00681C69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0,00</w:t>
            </w:r>
          </w:p>
        </w:tc>
        <w:tc>
          <w:tcPr>
            <w:tcW w:w="2081" w:type="dxa"/>
            <w:vAlign w:val="top"/>
          </w:tcPr>
          <w:p w14:paraId="3D28B20F" w14:textId="547D804D" w:rsidR="00681C69" w:rsidRPr="00681C69" w:rsidRDefault="00681C69" w:rsidP="00681C69">
            <w:pPr>
              <w:pStyle w:val="Bezproreda"/>
              <w:ind w:left="0"/>
              <w:rPr>
                <w:rFonts w:ascii="Source Sans Pro" w:hAnsi="Source Sans Pro"/>
              </w:rPr>
            </w:pPr>
            <w:r w:rsidRPr="00681C69">
              <w:rPr>
                <w:rFonts w:ascii="Source Sans Pro" w:hAnsi="Source Sans Pro"/>
              </w:rPr>
              <w:t>14.347,55</w:t>
            </w:r>
          </w:p>
        </w:tc>
      </w:tr>
    </w:tbl>
    <w:p w14:paraId="3C171CE6" w14:textId="2989782E" w:rsidR="00230D44" w:rsidRPr="005A5846" w:rsidRDefault="00FB537E" w:rsidP="006B03B4">
      <w:pPr>
        <w:pStyle w:val="Bezproreda"/>
        <w:ind w:left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  <w:b/>
          <w:bCs/>
        </w:rPr>
        <w:t>18</w:t>
      </w:r>
      <w:r w:rsidR="00230D44" w:rsidRPr="005A5846">
        <w:rPr>
          <w:rFonts w:ascii="Source Sans Pro" w:hAnsi="Source Sans Pro"/>
          <w:b/>
          <w:bCs/>
        </w:rPr>
        <w:t>.</w:t>
      </w:r>
      <w:r w:rsidR="00230D44" w:rsidRPr="005A5846">
        <w:rPr>
          <w:rFonts w:ascii="Source Sans Pro" w:hAnsi="Source Sans Pro"/>
          <w:bCs/>
        </w:rPr>
        <w:t xml:space="preserve"> </w:t>
      </w:r>
      <w:r w:rsidR="00230D44" w:rsidRPr="005A5846">
        <w:rPr>
          <w:rFonts w:ascii="Source Sans Pro" w:hAnsi="Source Sans Pro"/>
          <w:b/>
        </w:rPr>
        <w:t>Naziv ponuditelja s kojim Naručitelj namjerava sklopiti ugovor o javnoj nabavi i razlozi za njegov odabir</w:t>
      </w:r>
    </w:p>
    <w:p w14:paraId="7E99964D" w14:textId="15841AFC" w:rsidR="0091743C" w:rsidRPr="0091743C" w:rsidRDefault="00681C69" w:rsidP="006B03B4">
      <w:pPr>
        <w:pStyle w:val="Bezproreda"/>
        <w:ind w:left="0"/>
        <w:jc w:val="both"/>
        <w:rPr>
          <w:rFonts w:ascii="Source Sans Pro" w:hAnsi="Source Sans Pro"/>
          <w:b/>
          <w:bCs/>
        </w:rPr>
      </w:pPr>
      <w:r w:rsidRPr="00681C69">
        <w:rPr>
          <w:rFonts w:ascii="Source Sans Pro" w:hAnsi="Source Sans Pro"/>
          <w:bCs/>
        </w:rPr>
        <w:t>Triglav osiguranje d.d., Ulica Antuna Heinza 4, 10000 Zagreb, OIB: 29743547503</w:t>
      </w:r>
      <w:r w:rsidR="0091743C">
        <w:rPr>
          <w:rFonts w:ascii="Source Sans Pro" w:hAnsi="Source Sans Pro"/>
          <w:bCs/>
        </w:rPr>
        <w:t>.</w:t>
      </w:r>
    </w:p>
    <w:p w14:paraId="05797732" w14:textId="3FECDA93" w:rsidR="00593CC1" w:rsidRDefault="00593CC1" w:rsidP="00681C69">
      <w:pPr>
        <w:pStyle w:val="Bezproreda"/>
        <w:ind w:left="0"/>
        <w:jc w:val="both"/>
        <w:rPr>
          <w:rFonts w:ascii="Source Sans Pro" w:hAnsi="Source Sans Pro"/>
        </w:rPr>
      </w:pPr>
      <w:r w:rsidRPr="005A5846">
        <w:rPr>
          <w:rFonts w:ascii="Source Sans Pro" w:hAnsi="Source Sans Pro"/>
        </w:rPr>
        <w:t xml:space="preserve">Naručitelj namjerava sklopiti ugovor o nabavi s navedenim ponuditeljem </w:t>
      </w:r>
      <w:r w:rsidR="00681C69" w:rsidRPr="00681C69">
        <w:rPr>
          <w:rFonts w:ascii="Source Sans Pro" w:hAnsi="Source Sans Pro"/>
        </w:rPr>
        <w:t>jer je njegova ponuda valjana i u skladu s uvjetima i zahtjevima</w:t>
      </w:r>
      <w:r w:rsidR="00681C69">
        <w:rPr>
          <w:rFonts w:ascii="Source Sans Pro" w:hAnsi="Source Sans Pro"/>
        </w:rPr>
        <w:t xml:space="preserve"> </w:t>
      </w:r>
      <w:r w:rsidR="00681C69" w:rsidRPr="00681C69">
        <w:rPr>
          <w:rFonts w:ascii="Source Sans Pro" w:hAnsi="Source Sans Pro"/>
        </w:rPr>
        <w:t>dokumentacije o nabavi, a prema kriteriju za odabir ponude je ekonomski najpovoljnija ponuda</w:t>
      </w:r>
      <w:r w:rsidR="00FC3744" w:rsidRPr="005A5846">
        <w:rPr>
          <w:rFonts w:ascii="Source Sans Pro" w:hAnsi="Source Sans Pro"/>
        </w:rPr>
        <w:t>.</w:t>
      </w:r>
    </w:p>
    <w:p w14:paraId="57EE84BF" w14:textId="77777777" w:rsidR="00681C69" w:rsidRDefault="00681C69" w:rsidP="006B03B4">
      <w:pPr>
        <w:pStyle w:val="Bezproreda"/>
        <w:ind w:left="0"/>
        <w:jc w:val="both"/>
        <w:rPr>
          <w:rFonts w:ascii="Source Sans Pro" w:hAnsi="Source Sans Pro"/>
          <w:b/>
        </w:rPr>
      </w:pPr>
    </w:p>
    <w:p w14:paraId="0D655364" w14:textId="7C8A1257" w:rsidR="00230D44" w:rsidRPr="005A5846" w:rsidRDefault="00FB537E" w:rsidP="006B03B4">
      <w:pPr>
        <w:pStyle w:val="Bezproreda"/>
        <w:ind w:left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19</w:t>
      </w:r>
      <w:r w:rsidR="00230D44" w:rsidRPr="005A5846">
        <w:rPr>
          <w:rFonts w:ascii="Source Sans Pro" w:hAnsi="Source Sans Pro"/>
          <w:b/>
        </w:rPr>
        <w:t>. Podatci o dijelu ugovora koji se daje u podugovor i podaci o podugovarateljima</w:t>
      </w:r>
    </w:p>
    <w:p w14:paraId="704F7DF0" w14:textId="77777777" w:rsidR="00593CC1" w:rsidRDefault="00593CC1" w:rsidP="00593CC1">
      <w:pPr>
        <w:pStyle w:val="Bezproreda"/>
        <w:ind w:left="0"/>
        <w:jc w:val="both"/>
        <w:rPr>
          <w:rFonts w:ascii="Source Sans Pro" w:hAnsi="Source Sans Pro"/>
        </w:rPr>
      </w:pPr>
      <w:r w:rsidRPr="005A5846">
        <w:rPr>
          <w:rFonts w:ascii="Source Sans Pro" w:hAnsi="Source Sans Pro"/>
        </w:rPr>
        <w:t>Nije primjenjivo.</w:t>
      </w:r>
    </w:p>
    <w:p w14:paraId="480F98C4" w14:textId="352AE568" w:rsidR="003C0754" w:rsidRPr="005A5846" w:rsidRDefault="00230D44" w:rsidP="00593CC1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t>2</w:t>
      </w:r>
      <w:r w:rsidR="00FB537E">
        <w:rPr>
          <w:rFonts w:ascii="Source Sans Pro" w:hAnsi="Source Sans Pro"/>
          <w:b/>
        </w:rPr>
        <w:t>0</w:t>
      </w:r>
      <w:r w:rsidRPr="005A5846">
        <w:rPr>
          <w:rFonts w:ascii="Source Sans Pro" w:hAnsi="Source Sans Pro"/>
          <w:b/>
        </w:rPr>
        <w:t>. Prijedlog odgovornoj osobi Naručitelja za donošenje Odluke o odabiru ili Odluke o poništenju, s obrazloženjem</w:t>
      </w:r>
      <w:bookmarkStart w:id="12" w:name="_Hlk89966881"/>
    </w:p>
    <w:p w14:paraId="0318E472" w14:textId="11D91C2D" w:rsidR="00681C69" w:rsidRDefault="00593CC1" w:rsidP="006B03B4">
      <w:pPr>
        <w:pStyle w:val="Bezproreda"/>
        <w:ind w:left="0"/>
        <w:jc w:val="both"/>
        <w:rPr>
          <w:rFonts w:ascii="Source Sans Pro" w:hAnsi="Source Sans Pro"/>
        </w:rPr>
      </w:pPr>
      <w:r w:rsidRPr="005A5846">
        <w:rPr>
          <w:rFonts w:ascii="Source Sans Pro" w:hAnsi="Source Sans Pro"/>
        </w:rPr>
        <w:t>Predlaže se ravnateljici Gradske knjižnica Zadar, da u predmetnom postupku jednostavne nabave donese Odluku o odabiru ponude ponuditelja</w:t>
      </w:r>
      <w:r w:rsidR="006E3549" w:rsidRPr="006E3549">
        <w:rPr>
          <w:rFonts w:ascii="Source Sans Pro" w:hAnsi="Source Sans Pro"/>
          <w:bCs/>
        </w:rPr>
        <w:t xml:space="preserve"> </w:t>
      </w:r>
      <w:bookmarkStart w:id="13" w:name="_Hlk223088552"/>
      <w:bookmarkStart w:id="14" w:name="_Hlk155089405"/>
      <w:r w:rsidR="00681C69" w:rsidRPr="00681C69">
        <w:rPr>
          <w:rFonts w:ascii="Source Sans Pro" w:hAnsi="Source Sans Pro"/>
          <w:bCs/>
        </w:rPr>
        <w:t>Triglav osiguranje d.d., Ulica Antuna Heinza 4, 10000 Zagreb, OIB: 29743547503</w:t>
      </w:r>
      <w:bookmarkEnd w:id="13"/>
      <w:r w:rsidR="0091743C">
        <w:rPr>
          <w:rFonts w:ascii="Source Sans Pro" w:hAnsi="Source Sans Pro"/>
          <w:bCs/>
        </w:rPr>
        <w:t xml:space="preserve"> </w:t>
      </w:r>
      <w:r w:rsidRPr="005A5846">
        <w:rPr>
          <w:rFonts w:ascii="Source Sans Pro" w:hAnsi="Source Sans Pro"/>
        </w:rPr>
        <w:t xml:space="preserve">po cijeni od </w:t>
      </w:r>
      <w:r w:rsidR="00681C69" w:rsidRPr="00681C69">
        <w:rPr>
          <w:rFonts w:ascii="Source Sans Pro" w:hAnsi="Source Sans Pro"/>
        </w:rPr>
        <w:t>10.262,04</w:t>
      </w:r>
      <w:r w:rsidR="00681C69">
        <w:rPr>
          <w:rFonts w:ascii="Source Sans Pro" w:hAnsi="Source Sans Pro"/>
        </w:rPr>
        <w:t xml:space="preserve"> </w:t>
      </w:r>
      <w:r w:rsidR="00FC3744" w:rsidRPr="005A5846">
        <w:rPr>
          <w:rFonts w:ascii="Source Sans Pro" w:hAnsi="Source Sans Pro"/>
        </w:rPr>
        <w:t>eura</w:t>
      </w:r>
      <w:r w:rsidRPr="005A5846">
        <w:rPr>
          <w:rFonts w:ascii="Source Sans Pro" w:hAnsi="Source Sans Pro"/>
        </w:rPr>
        <w:t xml:space="preserve"> bez PDV-a, odnosno </w:t>
      </w:r>
      <w:r w:rsidR="00681C69" w:rsidRPr="00681C69">
        <w:rPr>
          <w:rFonts w:ascii="Source Sans Pro" w:hAnsi="Source Sans Pro"/>
        </w:rPr>
        <w:t>10.262,04</w:t>
      </w:r>
      <w:r w:rsidR="00681C69">
        <w:rPr>
          <w:rFonts w:ascii="Source Sans Pro" w:hAnsi="Source Sans Pro"/>
        </w:rPr>
        <w:t xml:space="preserve"> </w:t>
      </w:r>
      <w:r w:rsidRPr="005A5846">
        <w:rPr>
          <w:rFonts w:ascii="Source Sans Pro" w:hAnsi="Source Sans Pro"/>
        </w:rPr>
        <w:t xml:space="preserve">s PDV-om </w:t>
      </w:r>
      <w:bookmarkStart w:id="15" w:name="_Hlk223088657"/>
      <w:bookmarkEnd w:id="12"/>
      <w:bookmarkEnd w:id="14"/>
      <w:r w:rsidR="00681C69" w:rsidRPr="00681C69">
        <w:rPr>
          <w:rFonts w:ascii="Source Sans Pro" w:hAnsi="Source Sans Pro"/>
        </w:rPr>
        <w:t>jer je njegova ponuda valjana i u skladu s uvjetima i zahtjevima dokumentacije o nabavi, a prema kriteriju za odabir ponude je ekonomski najpovoljnija ponuda</w:t>
      </w:r>
      <w:r w:rsidR="00681C69">
        <w:rPr>
          <w:rFonts w:ascii="Source Sans Pro" w:hAnsi="Source Sans Pro"/>
        </w:rPr>
        <w:t>.</w:t>
      </w:r>
    </w:p>
    <w:bookmarkEnd w:id="15"/>
    <w:p w14:paraId="54DCD025" w14:textId="719BDA76" w:rsidR="00230D44" w:rsidRPr="005A5846" w:rsidRDefault="00230D44" w:rsidP="006B03B4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t>2</w:t>
      </w:r>
      <w:r w:rsidR="00FB537E">
        <w:rPr>
          <w:rFonts w:ascii="Source Sans Pro" w:hAnsi="Source Sans Pro"/>
          <w:b/>
        </w:rPr>
        <w:t>1</w:t>
      </w:r>
      <w:r w:rsidRPr="005A5846">
        <w:rPr>
          <w:rFonts w:ascii="Source Sans Pro" w:hAnsi="Source Sans Pro"/>
          <w:b/>
        </w:rPr>
        <w:t>. Datum završetka pregleda i ocjene ponuda</w:t>
      </w:r>
    </w:p>
    <w:p w14:paraId="362A0EE8" w14:textId="32B5DB0E" w:rsidR="00230D44" w:rsidRPr="005A5846" w:rsidRDefault="00681C69" w:rsidP="006B03B4">
      <w:pPr>
        <w:pStyle w:val="Bezproreda"/>
        <w:ind w:left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27</w:t>
      </w:r>
      <w:r w:rsidR="0091743C">
        <w:rPr>
          <w:rFonts w:ascii="Source Sans Pro" w:hAnsi="Source Sans Pro"/>
        </w:rPr>
        <w:t>.</w:t>
      </w:r>
      <w:r w:rsidR="00145519">
        <w:rPr>
          <w:rFonts w:ascii="Source Sans Pro" w:hAnsi="Source Sans Pro"/>
        </w:rPr>
        <w:t>0</w:t>
      </w:r>
      <w:r>
        <w:rPr>
          <w:rFonts w:ascii="Source Sans Pro" w:hAnsi="Source Sans Pro"/>
        </w:rPr>
        <w:t>2</w:t>
      </w:r>
      <w:r w:rsidR="00145519">
        <w:rPr>
          <w:rFonts w:ascii="Source Sans Pro" w:hAnsi="Source Sans Pro"/>
        </w:rPr>
        <w:t>.</w:t>
      </w:r>
      <w:r w:rsidR="0091743C">
        <w:rPr>
          <w:rFonts w:ascii="Source Sans Pro" w:hAnsi="Source Sans Pro"/>
        </w:rPr>
        <w:t>202</w:t>
      </w:r>
      <w:r w:rsidR="00145519">
        <w:rPr>
          <w:rFonts w:ascii="Source Sans Pro" w:hAnsi="Source Sans Pro"/>
        </w:rPr>
        <w:t>6</w:t>
      </w:r>
      <w:r w:rsidR="0091743C">
        <w:rPr>
          <w:rFonts w:ascii="Source Sans Pro" w:hAnsi="Source Sans Pro"/>
        </w:rPr>
        <w:t>.</w:t>
      </w:r>
      <w:r w:rsidR="00145519">
        <w:rPr>
          <w:rFonts w:ascii="Source Sans Pro" w:hAnsi="Source Sans Pro"/>
        </w:rPr>
        <w:t xml:space="preserve"> </w:t>
      </w:r>
    </w:p>
    <w:p w14:paraId="068AB09A" w14:textId="50787E7C" w:rsidR="00230D44" w:rsidRPr="005A5846" w:rsidRDefault="00230D44" w:rsidP="006B03B4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lastRenderedPageBreak/>
        <w:t>2</w:t>
      </w:r>
      <w:r w:rsidR="00FB537E">
        <w:rPr>
          <w:rFonts w:ascii="Source Sans Pro" w:hAnsi="Source Sans Pro"/>
          <w:b/>
        </w:rPr>
        <w:t>2</w:t>
      </w:r>
      <w:r w:rsidRPr="005A5846">
        <w:rPr>
          <w:rFonts w:ascii="Source Sans Pro" w:hAnsi="Source Sans Pro"/>
          <w:b/>
        </w:rPr>
        <w:t>. Ime, prezime i potpis osoba koje su izvršile pregled i ocjenu ponuda</w:t>
      </w:r>
    </w:p>
    <w:p w14:paraId="11A5C104" w14:textId="77777777" w:rsidR="00230D44" w:rsidRPr="005A5846" w:rsidRDefault="00230D44" w:rsidP="006B03B4">
      <w:pPr>
        <w:pStyle w:val="Bezproreda"/>
        <w:ind w:left="0"/>
        <w:jc w:val="both"/>
        <w:rPr>
          <w:rFonts w:ascii="Source Sans Pro" w:hAnsi="Source Sans Pro"/>
        </w:rPr>
      </w:pPr>
      <w:r w:rsidRPr="005A5846">
        <w:rPr>
          <w:rFonts w:ascii="Source Sans Pro" w:hAnsi="Source Sans Pro"/>
        </w:rPr>
        <w:t>Pregled i ocjenu ponuda izvršilo je stručno povjerenstvo za nabavu:</w:t>
      </w:r>
    </w:p>
    <w:p w14:paraId="1EEA6B5B" w14:textId="77777777" w:rsidR="00230D44" w:rsidRPr="005A5846" w:rsidRDefault="00230D44" w:rsidP="00230D44">
      <w:pPr>
        <w:pStyle w:val="Bezproreda"/>
        <w:jc w:val="both"/>
        <w:rPr>
          <w:rFonts w:ascii="Source Sans Pro" w:hAnsi="Source Sans Pro"/>
        </w:rPr>
      </w:pPr>
    </w:p>
    <w:p w14:paraId="22253EAD" w14:textId="739BB399" w:rsidR="00230D44" w:rsidRDefault="00230D44" w:rsidP="008F0D0C">
      <w:pPr>
        <w:pStyle w:val="Bezproreda"/>
        <w:ind w:left="0"/>
        <w:jc w:val="both"/>
        <w:rPr>
          <w:rFonts w:ascii="Source Sans Pro" w:hAnsi="Source Sans Pro"/>
        </w:rPr>
      </w:pPr>
      <w:r w:rsidRPr="005A5846">
        <w:rPr>
          <w:rFonts w:ascii="Source Sans Pro" w:hAnsi="Source Sans Pro"/>
        </w:rPr>
        <w:t>Ivana Brkić</w:t>
      </w:r>
      <w:r w:rsidR="00371EAA" w:rsidRPr="005A5846">
        <w:rPr>
          <w:rFonts w:ascii="Source Sans Pro" w:hAnsi="Source Sans Pro"/>
        </w:rPr>
        <w:t xml:space="preserve"> Javorović</w:t>
      </w:r>
      <w:r w:rsidR="004823A1">
        <w:rPr>
          <w:rFonts w:ascii="Source Sans Pro" w:hAnsi="Source Sans Pro"/>
        </w:rPr>
        <w:t xml:space="preserve"> , v.r.</w:t>
      </w:r>
      <w:r w:rsidRPr="005A5846">
        <w:rPr>
          <w:rFonts w:ascii="Source Sans Pro" w:hAnsi="Source Sans Pro"/>
        </w:rPr>
        <w:tab/>
      </w:r>
    </w:p>
    <w:p w14:paraId="481DCB8F" w14:textId="77777777" w:rsidR="00810480" w:rsidRDefault="00810480" w:rsidP="008F0D0C">
      <w:pPr>
        <w:pStyle w:val="Bezproreda"/>
        <w:ind w:left="0"/>
        <w:jc w:val="both"/>
        <w:rPr>
          <w:rFonts w:ascii="Source Sans Pro" w:hAnsi="Source Sans Pro"/>
        </w:rPr>
      </w:pPr>
    </w:p>
    <w:p w14:paraId="1EF0D621" w14:textId="4BDB053D" w:rsidR="00810480" w:rsidRPr="005A5846" w:rsidRDefault="00810480" w:rsidP="008F0D0C">
      <w:pPr>
        <w:pStyle w:val="Bezproreda"/>
        <w:ind w:left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Matea Bakmaz</w:t>
      </w:r>
      <w:r w:rsidR="004823A1">
        <w:rPr>
          <w:rFonts w:ascii="Source Sans Pro" w:hAnsi="Source Sans Pro"/>
        </w:rPr>
        <w:t xml:space="preserve">, </w:t>
      </w:r>
      <w:r w:rsidR="004823A1">
        <w:rPr>
          <w:rFonts w:ascii="Source Sans Pro" w:hAnsi="Source Sans Pro"/>
        </w:rPr>
        <w:t>v.r.</w:t>
      </w:r>
      <w:r w:rsidR="004823A1" w:rsidRPr="005A5846">
        <w:rPr>
          <w:rFonts w:ascii="Source Sans Pro" w:hAnsi="Source Sans Pro"/>
        </w:rPr>
        <w:tab/>
      </w:r>
      <w:bookmarkStart w:id="16" w:name="_GoBack"/>
      <w:bookmarkEnd w:id="16"/>
    </w:p>
    <w:p w14:paraId="09E24AAB" w14:textId="77777777" w:rsidR="00230D44" w:rsidRPr="005A5846" w:rsidRDefault="00230D44" w:rsidP="00230D44">
      <w:pPr>
        <w:pStyle w:val="Bezproreda"/>
        <w:jc w:val="both"/>
        <w:rPr>
          <w:rFonts w:ascii="Source Sans Pro" w:hAnsi="Source Sans Pro"/>
        </w:rPr>
      </w:pPr>
      <w:bookmarkStart w:id="17" w:name="_Hlk2333532"/>
    </w:p>
    <w:bookmarkEnd w:id="17"/>
    <w:p w14:paraId="31038804" w14:textId="476EC48A" w:rsidR="00230D44" w:rsidRPr="005A5846" w:rsidRDefault="00230D44" w:rsidP="008F0D0C">
      <w:pPr>
        <w:pStyle w:val="Bezproreda"/>
        <w:ind w:left="0"/>
        <w:jc w:val="both"/>
        <w:rPr>
          <w:rFonts w:ascii="Source Sans Pro" w:hAnsi="Source Sans Pro"/>
          <w:b/>
        </w:rPr>
      </w:pPr>
      <w:r w:rsidRPr="005A5846">
        <w:rPr>
          <w:rFonts w:ascii="Source Sans Pro" w:hAnsi="Source Sans Pro"/>
          <w:b/>
        </w:rPr>
        <w:t>2</w:t>
      </w:r>
      <w:r w:rsidR="00FB537E">
        <w:rPr>
          <w:rFonts w:ascii="Source Sans Pro" w:hAnsi="Source Sans Pro"/>
          <w:b/>
        </w:rPr>
        <w:t>3</w:t>
      </w:r>
      <w:r w:rsidRPr="005A5846">
        <w:rPr>
          <w:rFonts w:ascii="Source Sans Pro" w:hAnsi="Source Sans Pro"/>
          <w:b/>
        </w:rPr>
        <w:t>. Popis priloga uz zapisnik</w:t>
      </w:r>
    </w:p>
    <w:p w14:paraId="4EEBC010" w14:textId="2DB8AFD5" w:rsidR="00C6056F" w:rsidRPr="005A5846" w:rsidRDefault="00E753F0" w:rsidP="00A06EDD">
      <w:pPr>
        <w:tabs>
          <w:tab w:val="right" w:leader="dot" w:pos="9571"/>
        </w:tabs>
        <w:ind w:right="-2"/>
        <w:jc w:val="both"/>
        <w:rPr>
          <w:rFonts w:ascii="Source Sans Pro" w:eastAsia="Arial" w:hAnsi="Source Sans Pro" w:cs="Times New Roman"/>
          <w:spacing w:val="-2"/>
        </w:rPr>
      </w:pPr>
      <w:r w:rsidRPr="005A5846">
        <w:rPr>
          <w:rFonts w:ascii="Source Sans Pro" w:eastAsia="Arial" w:hAnsi="Source Sans Pro" w:cs="Times New Roman"/>
          <w:spacing w:val="-2"/>
        </w:rPr>
        <w:t>1. Upisnik o zaprimanju ponuda</w:t>
      </w:r>
      <w:r w:rsidR="0091743C">
        <w:rPr>
          <w:rFonts w:ascii="Source Sans Pro" w:eastAsia="Arial" w:hAnsi="Source Sans Pro" w:cs="Times New Roman"/>
          <w:spacing w:val="-2"/>
        </w:rPr>
        <w:t>.</w:t>
      </w:r>
    </w:p>
    <w:sectPr w:rsidR="00C6056F" w:rsidRPr="005A5846" w:rsidSect="001F33CB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C7416" w14:textId="77777777" w:rsidR="00FC6F6C" w:rsidRDefault="00FC6F6C" w:rsidP="00973C89">
      <w:r>
        <w:separator/>
      </w:r>
    </w:p>
  </w:endnote>
  <w:endnote w:type="continuationSeparator" w:id="0">
    <w:p w14:paraId="40CFEBF4" w14:textId="77777777" w:rsidR="00FC6F6C" w:rsidRDefault="00FC6F6C" w:rsidP="0097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522016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A49CFED" w14:textId="51C89C1D" w:rsidR="00C33876" w:rsidRPr="00285776" w:rsidRDefault="008165CC">
        <w:pPr>
          <w:pStyle w:val="Podnoje"/>
          <w:jc w:val="right"/>
          <w:rPr>
            <w:rFonts w:ascii="Source Sans Pro" w:hAnsi="Source Sans Pro"/>
          </w:rPr>
        </w:pPr>
        <w:r w:rsidRPr="00285776">
          <w:rPr>
            <w:rFonts w:ascii="Source Sans Pro" w:hAnsi="Source Sans Pro"/>
          </w:rPr>
          <w:fldChar w:fldCharType="begin"/>
        </w:r>
        <w:r w:rsidR="00C33876" w:rsidRPr="00285776">
          <w:rPr>
            <w:rFonts w:ascii="Source Sans Pro" w:hAnsi="Source Sans Pro"/>
          </w:rPr>
          <w:instrText>PAGE   \* MERGEFORMAT</w:instrText>
        </w:r>
        <w:r w:rsidRPr="00285776">
          <w:rPr>
            <w:rFonts w:ascii="Source Sans Pro" w:hAnsi="Source Sans Pro"/>
          </w:rPr>
          <w:fldChar w:fldCharType="separate"/>
        </w:r>
        <w:r w:rsidR="004823A1">
          <w:rPr>
            <w:rFonts w:ascii="Source Sans Pro" w:hAnsi="Source Sans Pro"/>
            <w:noProof/>
          </w:rPr>
          <w:t>5</w:t>
        </w:r>
        <w:r w:rsidRPr="00285776">
          <w:rPr>
            <w:rFonts w:ascii="Source Sans Pro" w:hAnsi="Source Sans Pro"/>
          </w:rPr>
          <w:fldChar w:fldCharType="end"/>
        </w:r>
      </w:p>
    </w:sdtContent>
  </w:sdt>
  <w:p w14:paraId="3CBA8519" w14:textId="77777777" w:rsidR="00C33876" w:rsidRDefault="00C3387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61468" w14:textId="77777777" w:rsidR="00FC6F6C" w:rsidRDefault="00FC6F6C" w:rsidP="00973C89">
      <w:r>
        <w:separator/>
      </w:r>
    </w:p>
  </w:footnote>
  <w:footnote w:type="continuationSeparator" w:id="0">
    <w:p w14:paraId="68D5AD77" w14:textId="77777777" w:rsidR="00FC6F6C" w:rsidRDefault="00FC6F6C" w:rsidP="0097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894"/>
    <w:multiLevelType w:val="hybridMultilevel"/>
    <w:tmpl w:val="53C656C6"/>
    <w:lvl w:ilvl="0" w:tplc="309AE8B6">
      <w:start w:val="1"/>
      <w:numFmt w:val="bullet"/>
      <w:lvlText w:val="-"/>
      <w:lvlJc w:val="left"/>
      <w:pPr>
        <w:ind w:left="364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11577A70"/>
    <w:multiLevelType w:val="hybridMultilevel"/>
    <w:tmpl w:val="4734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596"/>
    <w:multiLevelType w:val="hybridMultilevel"/>
    <w:tmpl w:val="DDE66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469A6"/>
    <w:multiLevelType w:val="hybridMultilevel"/>
    <w:tmpl w:val="29C2421E"/>
    <w:lvl w:ilvl="0" w:tplc="C49AE3B2">
      <w:start w:val="1"/>
      <w:numFmt w:val="lowerLetter"/>
      <w:lvlText w:val="%1)"/>
      <w:lvlJc w:val="left"/>
      <w:pPr>
        <w:ind w:left="856" w:hanging="185"/>
      </w:pPr>
      <w:rPr>
        <w:rFonts w:ascii="Times New Roman" w:eastAsiaTheme="minorHAnsi" w:hAnsi="Times New Roman" w:cs="Times New Roman"/>
        <w:sz w:val="22"/>
        <w:szCs w:val="22"/>
      </w:rPr>
    </w:lvl>
    <w:lvl w:ilvl="1" w:tplc="963E5D06">
      <w:start w:val="1"/>
      <w:numFmt w:val="bullet"/>
      <w:lvlText w:val="•"/>
      <w:lvlJc w:val="left"/>
      <w:pPr>
        <w:ind w:left="1833" w:hanging="185"/>
      </w:pPr>
    </w:lvl>
    <w:lvl w:ilvl="2" w:tplc="3C9A5EB4">
      <w:start w:val="1"/>
      <w:numFmt w:val="bullet"/>
      <w:lvlText w:val="•"/>
      <w:lvlJc w:val="left"/>
      <w:pPr>
        <w:ind w:left="2809" w:hanging="185"/>
      </w:pPr>
    </w:lvl>
    <w:lvl w:ilvl="3" w:tplc="87A41FBA">
      <w:start w:val="1"/>
      <w:numFmt w:val="bullet"/>
      <w:lvlText w:val="•"/>
      <w:lvlJc w:val="left"/>
      <w:pPr>
        <w:ind w:left="3786" w:hanging="185"/>
      </w:pPr>
    </w:lvl>
    <w:lvl w:ilvl="4" w:tplc="8970F22E">
      <w:start w:val="1"/>
      <w:numFmt w:val="bullet"/>
      <w:lvlText w:val="•"/>
      <w:lvlJc w:val="left"/>
      <w:pPr>
        <w:ind w:left="4763" w:hanging="185"/>
      </w:pPr>
    </w:lvl>
    <w:lvl w:ilvl="5" w:tplc="7A4C2600">
      <w:start w:val="1"/>
      <w:numFmt w:val="bullet"/>
      <w:lvlText w:val="•"/>
      <w:lvlJc w:val="left"/>
      <w:pPr>
        <w:ind w:left="5740" w:hanging="185"/>
      </w:pPr>
    </w:lvl>
    <w:lvl w:ilvl="6" w:tplc="104EC4CC">
      <w:start w:val="1"/>
      <w:numFmt w:val="bullet"/>
      <w:lvlText w:val="•"/>
      <w:lvlJc w:val="left"/>
      <w:pPr>
        <w:ind w:left="6717" w:hanging="185"/>
      </w:pPr>
    </w:lvl>
    <w:lvl w:ilvl="7" w:tplc="6862FE40">
      <w:start w:val="1"/>
      <w:numFmt w:val="bullet"/>
      <w:lvlText w:val="•"/>
      <w:lvlJc w:val="left"/>
      <w:pPr>
        <w:ind w:left="7694" w:hanging="185"/>
      </w:pPr>
    </w:lvl>
    <w:lvl w:ilvl="8" w:tplc="89DAEE0C">
      <w:start w:val="1"/>
      <w:numFmt w:val="bullet"/>
      <w:lvlText w:val="•"/>
      <w:lvlJc w:val="left"/>
      <w:pPr>
        <w:ind w:left="8671" w:hanging="185"/>
      </w:pPr>
    </w:lvl>
  </w:abstractNum>
  <w:abstractNum w:abstractNumId="4">
    <w:nsid w:val="218F25A3"/>
    <w:multiLevelType w:val="hybridMultilevel"/>
    <w:tmpl w:val="40821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F7697"/>
    <w:multiLevelType w:val="multilevel"/>
    <w:tmpl w:val="8ACC480C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6">
    <w:nsid w:val="2C0B648D"/>
    <w:multiLevelType w:val="hybridMultilevel"/>
    <w:tmpl w:val="1E10B610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AB2312"/>
    <w:multiLevelType w:val="hybridMultilevel"/>
    <w:tmpl w:val="635A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1066E"/>
    <w:multiLevelType w:val="hybridMultilevel"/>
    <w:tmpl w:val="A1CA6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42CFF"/>
    <w:multiLevelType w:val="hybridMultilevel"/>
    <w:tmpl w:val="68C01762"/>
    <w:lvl w:ilvl="0" w:tplc="07D23B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51F0E"/>
    <w:multiLevelType w:val="hybridMultilevel"/>
    <w:tmpl w:val="2C1A2512"/>
    <w:lvl w:ilvl="0" w:tplc="6BF06B26">
      <w:start w:val="1"/>
      <w:numFmt w:val="lowerLetter"/>
      <w:lvlText w:val="%1)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1">
    <w:nsid w:val="3A686930"/>
    <w:multiLevelType w:val="hybridMultilevel"/>
    <w:tmpl w:val="59BE3F0C"/>
    <w:lvl w:ilvl="0" w:tplc="574680B0">
      <w:start w:val="1"/>
      <w:numFmt w:val="decimal"/>
      <w:lvlText w:val="%1)"/>
      <w:lvlJc w:val="left"/>
      <w:pPr>
        <w:ind w:left="121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009FF"/>
    <w:multiLevelType w:val="hybridMultilevel"/>
    <w:tmpl w:val="6B60A2D2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DB2921"/>
    <w:multiLevelType w:val="hybridMultilevel"/>
    <w:tmpl w:val="A3F451E8"/>
    <w:lvl w:ilvl="0" w:tplc="8AC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E7AA6"/>
    <w:multiLevelType w:val="hybridMultilevel"/>
    <w:tmpl w:val="8C5878CA"/>
    <w:lvl w:ilvl="0" w:tplc="38322D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71FC6"/>
    <w:multiLevelType w:val="hybridMultilevel"/>
    <w:tmpl w:val="EA4033A0"/>
    <w:lvl w:ilvl="0" w:tplc="2ACAF60C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6">
    <w:nsid w:val="4BD73314"/>
    <w:multiLevelType w:val="hybridMultilevel"/>
    <w:tmpl w:val="07023398"/>
    <w:lvl w:ilvl="0" w:tplc="D1D2110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F1634"/>
    <w:multiLevelType w:val="hybridMultilevel"/>
    <w:tmpl w:val="3856BA70"/>
    <w:lvl w:ilvl="0" w:tplc="206C25EC">
      <w:start w:val="1"/>
      <w:numFmt w:val="decimal"/>
      <w:lvlText w:val="%1."/>
      <w:lvlJc w:val="left"/>
      <w:pPr>
        <w:ind w:left="19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4" w:hanging="360"/>
      </w:pPr>
    </w:lvl>
    <w:lvl w:ilvl="2" w:tplc="041A001B" w:tentative="1">
      <w:start w:val="1"/>
      <w:numFmt w:val="lowerRoman"/>
      <w:lvlText w:val="%3."/>
      <w:lvlJc w:val="right"/>
      <w:pPr>
        <w:ind w:left="3434" w:hanging="180"/>
      </w:pPr>
    </w:lvl>
    <w:lvl w:ilvl="3" w:tplc="041A000F" w:tentative="1">
      <w:start w:val="1"/>
      <w:numFmt w:val="decimal"/>
      <w:lvlText w:val="%4."/>
      <w:lvlJc w:val="left"/>
      <w:pPr>
        <w:ind w:left="4154" w:hanging="360"/>
      </w:pPr>
    </w:lvl>
    <w:lvl w:ilvl="4" w:tplc="041A0019" w:tentative="1">
      <w:start w:val="1"/>
      <w:numFmt w:val="lowerLetter"/>
      <w:lvlText w:val="%5."/>
      <w:lvlJc w:val="left"/>
      <w:pPr>
        <w:ind w:left="4874" w:hanging="360"/>
      </w:pPr>
    </w:lvl>
    <w:lvl w:ilvl="5" w:tplc="041A001B" w:tentative="1">
      <w:start w:val="1"/>
      <w:numFmt w:val="lowerRoman"/>
      <w:lvlText w:val="%6."/>
      <w:lvlJc w:val="right"/>
      <w:pPr>
        <w:ind w:left="5594" w:hanging="180"/>
      </w:pPr>
    </w:lvl>
    <w:lvl w:ilvl="6" w:tplc="041A000F" w:tentative="1">
      <w:start w:val="1"/>
      <w:numFmt w:val="decimal"/>
      <w:lvlText w:val="%7."/>
      <w:lvlJc w:val="left"/>
      <w:pPr>
        <w:ind w:left="6314" w:hanging="360"/>
      </w:pPr>
    </w:lvl>
    <w:lvl w:ilvl="7" w:tplc="041A0019" w:tentative="1">
      <w:start w:val="1"/>
      <w:numFmt w:val="lowerLetter"/>
      <w:lvlText w:val="%8."/>
      <w:lvlJc w:val="left"/>
      <w:pPr>
        <w:ind w:left="7034" w:hanging="360"/>
      </w:pPr>
    </w:lvl>
    <w:lvl w:ilvl="8" w:tplc="041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8">
    <w:nsid w:val="4F553A6A"/>
    <w:multiLevelType w:val="hybridMultilevel"/>
    <w:tmpl w:val="F1A0364E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9E2CCE"/>
    <w:multiLevelType w:val="hybridMultilevel"/>
    <w:tmpl w:val="438476AC"/>
    <w:lvl w:ilvl="0" w:tplc="587C153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4017F2D"/>
    <w:multiLevelType w:val="hybridMultilevel"/>
    <w:tmpl w:val="71147B14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7B3054"/>
    <w:multiLevelType w:val="hybridMultilevel"/>
    <w:tmpl w:val="381E401A"/>
    <w:lvl w:ilvl="0" w:tplc="8AC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47C59"/>
    <w:multiLevelType w:val="hybridMultilevel"/>
    <w:tmpl w:val="E86E6D8C"/>
    <w:lvl w:ilvl="0" w:tplc="609A4E00">
      <w:start w:val="1"/>
      <w:numFmt w:val="decimal"/>
      <w:lvlText w:val="%1)"/>
      <w:lvlJc w:val="left"/>
      <w:pPr>
        <w:ind w:left="1216" w:hanging="360"/>
      </w:pPr>
    </w:lvl>
    <w:lvl w:ilvl="1" w:tplc="041A0019">
      <w:start w:val="1"/>
      <w:numFmt w:val="lowerLetter"/>
      <w:lvlText w:val="%2."/>
      <w:lvlJc w:val="left"/>
      <w:pPr>
        <w:ind w:left="1936" w:hanging="360"/>
      </w:pPr>
    </w:lvl>
    <w:lvl w:ilvl="2" w:tplc="041A001B">
      <w:start w:val="1"/>
      <w:numFmt w:val="lowerRoman"/>
      <w:lvlText w:val="%3."/>
      <w:lvlJc w:val="right"/>
      <w:pPr>
        <w:ind w:left="2656" w:hanging="180"/>
      </w:pPr>
    </w:lvl>
    <w:lvl w:ilvl="3" w:tplc="041A000F">
      <w:start w:val="1"/>
      <w:numFmt w:val="decimal"/>
      <w:lvlText w:val="%4."/>
      <w:lvlJc w:val="left"/>
      <w:pPr>
        <w:ind w:left="3376" w:hanging="360"/>
      </w:pPr>
    </w:lvl>
    <w:lvl w:ilvl="4" w:tplc="041A0019">
      <w:start w:val="1"/>
      <w:numFmt w:val="lowerLetter"/>
      <w:lvlText w:val="%5."/>
      <w:lvlJc w:val="left"/>
      <w:pPr>
        <w:ind w:left="4096" w:hanging="360"/>
      </w:pPr>
    </w:lvl>
    <w:lvl w:ilvl="5" w:tplc="041A001B">
      <w:start w:val="1"/>
      <w:numFmt w:val="lowerRoman"/>
      <w:lvlText w:val="%6."/>
      <w:lvlJc w:val="right"/>
      <w:pPr>
        <w:ind w:left="4816" w:hanging="180"/>
      </w:pPr>
    </w:lvl>
    <w:lvl w:ilvl="6" w:tplc="041A000F">
      <w:start w:val="1"/>
      <w:numFmt w:val="decimal"/>
      <w:lvlText w:val="%7."/>
      <w:lvlJc w:val="left"/>
      <w:pPr>
        <w:ind w:left="5536" w:hanging="360"/>
      </w:pPr>
    </w:lvl>
    <w:lvl w:ilvl="7" w:tplc="041A0019">
      <w:start w:val="1"/>
      <w:numFmt w:val="lowerLetter"/>
      <w:lvlText w:val="%8."/>
      <w:lvlJc w:val="left"/>
      <w:pPr>
        <w:ind w:left="6256" w:hanging="360"/>
      </w:pPr>
    </w:lvl>
    <w:lvl w:ilvl="8" w:tplc="041A001B">
      <w:start w:val="1"/>
      <w:numFmt w:val="lowerRoman"/>
      <w:lvlText w:val="%9."/>
      <w:lvlJc w:val="right"/>
      <w:pPr>
        <w:ind w:left="6976" w:hanging="180"/>
      </w:pPr>
    </w:lvl>
  </w:abstractNum>
  <w:abstractNum w:abstractNumId="23">
    <w:nsid w:val="5C306EAE"/>
    <w:multiLevelType w:val="hybridMultilevel"/>
    <w:tmpl w:val="AB264CCE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6F4CB5"/>
    <w:multiLevelType w:val="hybridMultilevel"/>
    <w:tmpl w:val="8C949272"/>
    <w:lvl w:ilvl="0" w:tplc="9A983BDA">
      <w:start w:val="1"/>
      <w:numFmt w:val="bullet"/>
      <w:lvlText w:val="-"/>
      <w:lvlJc w:val="left"/>
      <w:pPr>
        <w:ind w:left="1576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5">
    <w:nsid w:val="64CB7EFF"/>
    <w:multiLevelType w:val="hybridMultilevel"/>
    <w:tmpl w:val="974249A4"/>
    <w:lvl w:ilvl="0" w:tplc="9CE6A822">
      <w:start w:val="1"/>
      <w:numFmt w:val="bullet"/>
      <w:lvlText w:val="-"/>
      <w:lvlJc w:val="left"/>
      <w:pPr>
        <w:ind w:left="1428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9146F22"/>
    <w:multiLevelType w:val="hybridMultilevel"/>
    <w:tmpl w:val="3E1E7E6E"/>
    <w:lvl w:ilvl="0" w:tplc="38DE0B56">
      <w:start w:val="1"/>
      <w:numFmt w:val="bullet"/>
      <w:lvlText w:val="-"/>
      <w:lvlJc w:val="left"/>
      <w:pPr>
        <w:ind w:left="1276" w:hanging="360"/>
      </w:pPr>
      <w:rPr>
        <w:rFonts w:ascii="Times New Roman" w:eastAsia="SimSu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7">
    <w:nsid w:val="6BCA7333"/>
    <w:multiLevelType w:val="hybridMultilevel"/>
    <w:tmpl w:val="545CB332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F73AE0"/>
    <w:multiLevelType w:val="hybridMultilevel"/>
    <w:tmpl w:val="5790C884"/>
    <w:lvl w:ilvl="0" w:tplc="0DEC61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E1CC2"/>
    <w:multiLevelType w:val="hybridMultilevel"/>
    <w:tmpl w:val="635A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978DB"/>
    <w:multiLevelType w:val="hybridMultilevel"/>
    <w:tmpl w:val="B0C6085A"/>
    <w:lvl w:ilvl="0" w:tplc="9CE6A822">
      <w:start w:val="1"/>
      <w:numFmt w:val="bullet"/>
      <w:lvlText w:val="-"/>
      <w:lvlJc w:val="left"/>
      <w:pPr>
        <w:ind w:left="1215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>
    <w:nsid w:val="72AC70FF"/>
    <w:multiLevelType w:val="hybridMultilevel"/>
    <w:tmpl w:val="767E2424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7A7A3B"/>
    <w:multiLevelType w:val="hybridMultilevel"/>
    <w:tmpl w:val="05D65B84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2"/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</w:num>
  <w:num w:numId="10">
    <w:abstractNumId w:val="3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16"/>
  </w:num>
  <w:num w:numId="16">
    <w:abstractNumId w:val="19"/>
  </w:num>
  <w:num w:numId="17">
    <w:abstractNumId w:val="10"/>
  </w:num>
  <w:num w:numId="18">
    <w:abstractNumId w:val="25"/>
  </w:num>
  <w:num w:numId="19">
    <w:abstractNumId w:val="28"/>
  </w:num>
  <w:num w:numId="20">
    <w:abstractNumId w:val="8"/>
  </w:num>
  <w:num w:numId="21">
    <w:abstractNumId w:val="1"/>
  </w:num>
  <w:num w:numId="22">
    <w:abstractNumId w:val="18"/>
  </w:num>
  <w:num w:numId="23">
    <w:abstractNumId w:val="6"/>
  </w:num>
  <w:num w:numId="24">
    <w:abstractNumId w:val="4"/>
  </w:num>
  <w:num w:numId="25">
    <w:abstractNumId w:val="29"/>
  </w:num>
  <w:num w:numId="26">
    <w:abstractNumId w:val="27"/>
  </w:num>
  <w:num w:numId="27">
    <w:abstractNumId w:val="12"/>
  </w:num>
  <w:num w:numId="28">
    <w:abstractNumId w:val="23"/>
  </w:num>
  <w:num w:numId="29">
    <w:abstractNumId w:val="20"/>
  </w:num>
  <w:num w:numId="30">
    <w:abstractNumId w:val="31"/>
  </w:num>
  <w:num w:numId="31">
    <w:abstractNumId w:val="21"/>
  </w:num>
  <w:num w:numId="32">
    <w:abstractNumId w:val="7"/>
  </w:num>
  <w:num w:numId="33">
    <w:abstractNumId w:val="24"/>
  </w:num>
  <w:num w:numId="34">
    <w:abstractNumId w:val="17"/>
  </w:num>
  <w:num w:numId="35">
    <w:abstractNumId w:val="15"/>
  </w:num>
  <w:num w:numId="36">
    <w:abstractNumId w:val="26"/>
  </w:num>
  <w:num w:numId="37">
    <w:abstractNumId w:val="13"/>
  </w:num>
  <w:num w:numId="38">
    <w:abstractNumId w:val="9"/>
  </w:num>
  <w:num w:numId="39">
    <w:abstractNumId w:val="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8B8"/>
    <w:rsid w:val="000149C4"/>
    <w:rsid w:val="00020550"/>
    <w:rsid w:val="0002251A"/>
    <w:rsid w:val="000245F2"/>
    <w:rsid w:val="00033553"/>
    <w:rsid w:val="00043731"/>
    <w:rsid w:val="00047600"/>
    <w:rsid w:val="00053893"/>
    <w:rsid w:val="00053DEF"/>
    <w:rsid w:val="00053FC8"/>
    <w:rsid w:val="00056AAE"/>
    <w:rsid w:val="00057DF6"/>
    <w:rsid w:val="000648F6"/>
    <w:rsid w:val="00065D67"/>
    <w:rsid w:val="0008381F"/>
    <w:rsid w:val="000A1397"/>
    <w:rsid w:val="000B1CD0"/>
    <w:rsid w:val="000C02AE"/>
    <w:rsid w:val="000E7772"/>
    <w:rsid w:val="000E79E4"/>
    <w:rsid w:val="000F1832"/>
    <w:rsid w:val="000F2E5A"/>
    <w:rsid w:val="000F2ED6"/>
    <w:rsid w:val="000F691E"/>
    <w:rsid w:val="0011172A"/>
    <w:rsid w:val="00114050"/>
    <w:rsid w:val="0013390F"/>
    <w:rsid w:val="001365C2"/>
    <w:rsid w:val="00143CE2"/>
    <w:rsid w:val="0014412F"/>
    <w:rsid w:val="00145519"/>
    <w:rsid w:val="00152CF0"/>
    <w:rsid w:val="00177C72"/>
    <w:rsid w:val="0018387F"/>
    <w:rsid w:val="001B2F4B"/>
    <w:rsid w:val="001C1D29"/>
    <w:rsid w:val="001D38A7"/>
    <w:rsid w:val="001E5FAD"/>
    <w:rsid w:val="001E6620"/>
    <w:rsid w:val="001E76C2"/>
    <w:rsid w:val="001F33CB"/>
    <w:rsid w:val="001F361B"/>
    <w:rsid w:val="001F3706"/>
    <w:rsid w:val="001F7DD8"/>
    <w:rsid w:val="00203E78"/>
    <w:rsid w:val="002109BD"/>
    <w:rsid w:val="00230D44"/>
    <w:rsid w:val="00231641"/>
    <w:rsid w:val="00232252"/>
    <w:rsid w:val="002375FE"/>
    <w:rsid w:val="002475A6"/>
    <w:rsid w:val="0024799C"/>
    <w:rsid w:val="00251A06"/>
    <w:rsid w:val="00254EEF"/>
    <w:rsid w:val="00261AD4"/>
    <w:rsid w:val="00264531"/>
    <w:rsid w:val="00281B43"/>
    <w:rsid w:val="00285776"/>
    <w:rsid w:val="002A3821"/>
    <w:rsid w:val="002B7D89"/>
    <w:rsid w:val="002D3123"/>
    <w:rsid w:val="002E5201"/>
    <w:rsid w:val="002E77FC"/>
    <w:rsid w:val="00301CD9"/>
    <w:rsid w:val="00302B30"/>
    <w:rsid w:val="003031BF"/>
    <w:rsid w:val="00303F1D"/>
    <w:rsid w:val="003072C3"/>
    <w:rsid w:val="00307BDC"/>
    <w:rsid w:val="003238D5"/>
    <w:rsid w:val="003253B4"/>
    <w:rsid w:val="003329EB"/>
    <w:rsid w:val="00337485"/>
    <w:rsid w:val="00362FCD"/>
    <w:rsid w:val="00370EF0"/>
    <w:rsid w:val="00371EAA"/>
    <w:rsid w:val="003808FD"/>
    <w:rsid w:val="00382F38"/>
    <w:rsid w:val="0038553E"/>
    <w:rsid w:val="003921FB"/>
    <w:rsid w:val="003C0754"/>
    <w:rsid w:val="003E4C32"/>
    <w:rsid w:val="003F73BA"/>
    <w:rsid w:val="0040464B"/>
    <w:rsid w:val="00440196"/>
    <w:rsid w:val="00443E47"/>
    <w:rsid w:val="00472917"/>
    <w:rsid w:val="00472C0A"/>
    <w:rsid w:val="004823A1"/>
    <w:rsid w:val="00482A23"/>
    <w:rsid w:val="00485C18"/>
    <w:rsid w:val="004A25B7"/>
    <w:rsid w:val="004C0049"/>
    <w:rsid w:val="004C21B8"/>
    <w:rsid w:val="004C3DCC"/>
    <w:rsid w:val="004D5B1A"/>
    <w:rsid w:val="004F450C"/>
    <w:rsid w:val="004F6490"/>
    <w:rsid w:val="005021FC"/>
    <w:rsid w:val="00502F86"/>
    <w:rsid w:val="00505E4B"/>
    <w:rsid w:val="00506B31"/>
    <w:rsid w:val="0051499E"/>
    <w:rsid w:val="00533679"/>
    <w:rsid w:val="005341F4"/>
    <w:rsid w:val="00541EFC"/>
    <w:rsid w:val="005652F8"/>
    <w:rsid w:val="00593CC1"/>
    <w:rsid w:val="005A1C36"/>
    <w:rsid w:val="005A4C35"/>
    <w:rsid w:val="005A5846"/>
    <w:rsid w:val="005A6400"/>
    <w:rsid w:val="005A67BD"/>
    <w:rsid w:val="005B2770"/>
    <w:rsid w:val="005B537E"/>
    <w:rsid w:val="005B6EB2"/>
    <w:rsid w:val="005C598D"/>
    <w:rsid w:val="005D26D2"/>
    <w:rsid w:val="005E0EC0"/>
    <w:rsid w:val="005E1DC9"/>
    <w:rsid w:val="005E72D6"/>
    <w:rsid w:val="006110CE"/>
    <w:rsid w:val="006165C9"/>
    <w:rsid w:val="006358AF"/>
    <w:rsid w:val="00642BD7"/>
    <w:rsid w:val="00645E32"/>
    <w:rsid w:val="00645F51"/>
    <w:rsid w:val="006557FA"/>
    <w:rsid w:val="00660801"/>
    <w:rsid w:val="00662831"/>
    <w:rsid w:val="006704A8"/>
    <w:rsid w:val="00670A99"/>
    <w:rsid w:val="00681C69"/>
    <w:rsid w:val="00693118"/>
    <w:rsid w:val="00696909"/>
    <w:rsid w:val="00697AAD"/>
    <w:rsid w:val="00697EDB"/>
    <w:rsid w:val="006A27F4"/>
    <w:rsid w:val="006B03B4"/>
    <w:rsid w:val="006C1CC3"/>
    <w:rsid w:val="006D2212"/>
    <w:rsid w:val="006E3549"/>
    <w:rsid w:val="006E4BFB"/>
    <w:rsid w:val="006F530A"/>
    <w:rsid w:val="00700022"/>
    <w:rsid w:val="00706333"/>
    <w:rsid w:val="00711A55"/>
    <w:rsid w:val="007207A8"/>
    <w:rsid w:val="00730CB5"/>
    <w:rsid w:val="007343AA"/>
    <w:rsid w:val="0073749D"/>
    <w:rsid w:val="00740B8E"/>
    <w:rsid w:val="007440D1"/>
    <w:rsid w:val="0079274E"/>
    <w:rsid w:val="00795F63"/>
    <w:rsid w:val="007A2047"/>
    <w:rsid w:val="007A2CE6"/>
    <w:rsid w:val="007A6F10"/>
    <w:rsid w:val="007B61F9"/>
    <w:rsid w:val="007B7303"/>
    <w:rsid w:val="007B7304"/>
    <w:rsid w:val="007C4FC4"/>
    <w:rsid w:val="007C6450"/>
    <w:rsid w:val="007C721B"/>
    <w:rsid w:val="007D2B85"/>
    <w:rsid w:val="007E170F"/>
    <w:rsid w:val="007F776A"/>
    <w:rsid w:val="008023ED"/>
    <w:rsid w:val="00810480"/>
    <w:rsid w:val="00810B4F"/>
    <w:rsid w:val="008165CC"/>
    <w:rsid w:val="0084756F"/>
    <w:rsid w:val="0085159A"/>
    <w:rsid w:val="00851D57"/>
    <w:rsid w:val="0087551A"/>
    <w:rsid w:val="00881A4C"/>
    <w:rsid w:val="00883846"/>
    <w:rsid w:val="008931E6"/>
    <w:rsid w:val="00895817"/>
    <w:rsid w:val="008B08AF"/>
    <w:rsid w:val="008B2DE4"/>
    <w:rsid w:val="008C0095"/>
    <w:rsid w:val="008C270F"/>
    <w:rsid w:val="008C3A8B"/>
    <w:rsid w:val="008C633B"/>
    <w:rsid w:val="008D76B1"/>
    <w:rsid w:val="008F0D0C"/>
    <w:rsid w:val="008F38E3"/>
    <w:rsid w:val="00902054"/>
    <w:rsid w:val="00905C8A"/>
    <w:rsid w:val="0091425E"/>
    <w:rsid w:val="0091743C"/>
    <w:rsid w:val="009177DE"/>
    <w:rsid w:val="00940BA0"/>
    <w:rsid w:val="00955B11"/>
    <w:rsid w:val="00955E60"/>
    <w:rsid w:val="00956CFA"/>
    <w:rsid w:val="009576E1"/>
    <w:rsid w:val="00961C4A"/>
    <w:rsid w:val="009709DE"/>
    <w:rsid w:val="00971C37"/>
    <w:rsid w:val="00973C89"/>
    <w:rsid w:val="009779D5"/>
    <w:rsid w:val="00986638"/>
    <w:rsid w:val="00991C2D"/>
    <w:rsid w:val="0099375C"/>
    <w:rsid w:val="009A07CC"/>
    <w:rsid w:val="009B18F8"/>
    <w:rsid w:val="009B442B"/>
    <w:rsid w:val="009C2BC5"/>
    <w:rsid w:val="009C3DCB"/>
    <w:rsid w:val="009C6F55"/>
    <w:rsid w:val="009C77D6"/>
    <w:rsid w:val="009D25DA"/>
    <w:rsid w:val="009D6FE2"/>
    <w:rsid w:val="009E1A5D"/>
    <w:rsid w:val="00A0164C"/>
    <w:rsid w:val="00A034D2"/>
    <w:rsid w:val="00A06EDD"/>
    <w:rsid w:val="00A25768"/>
    <w:rsid w:val="00A36D01"/>
    <w:rsid w:val="00A6215E"/>
    <w:rsid w:val="00A73BEB"/>
    <w:rsid w:val="00A8462A"/>
    <w:rsid w:val="00AA2069"/>
    <w:rsid w:val="00AA6637"/>
    <w:rsid w:val="00AB2378"/>
    <w:rsid w:val="00AB5CCC"/>
    <w:rsid w:val="00AC16BC"/>
    <w:rsid w:val="00AF3297"/>
    <w:rsid w:val="00B02D44"/>
    <w:rsid w:val="00B17AFD"/>
    <w:rsid w:val="00B25FA2"/>
    <w:rsid w:val="00B3451C"/>
    <w:rsid w:val="00B35B59"/>
    <w:rsid w:val="00B36EA1"/>
    <w:rsid w:val="00B40A82"/>
    <w:rsid w:val="00B434A7"/>
    <w:rsid w:val="00B43549"/>
    <w:rsid w:val="00B56214"/>
    <w:rsid w:val="00B56912"/>
    <w:rsid w:val="00B62261"/>
    <w:rsid w:val="00B63000"/>
    <w:rsid w:val="00B75FBB"/>
    <w:rsid w:val="00B76035"/>
    <w:rsid w:val="00B90063"/>
    <w:rsid w:val="00BA0867"/>
    <w:rsid w:val="00BA6A85"/>
    <w:rsid w:val="00BB245C"/>
    <w:rsid w:val="00BB2BE6"/>
    <w:rsid w:val="00BC544D"/>
    <w:rsid w:val="00BC6DE3"/>
    <w:rsid w:val="00BD09AD"/>
    <w:rsid w:val="00BD7E93"/>
    <w:rsid w:val="00BE403F"/>
    <w:rsid w:val="00BF23D7"/>
    <w:rsid w:val="00BF254D"/>
    <w:rsid w:val="00BF698D"/>
    <w:rsid w:val="00C0106C"/>
    <w:rsid w:val="00C12465"/>
    <w:rsid w:val="00C12551"/>
    <w:rsid w:val="00C32DED"/>
    <w:rsid w:val="00C33876"/>
    <w:rsid w:val="00C350E5"/>
    <w:rsid w:val="00C35193"/>
    <w:rsid w:val="00C369B5"/>
    <w:rsid w:val="00C6056F"/>
    <w:rsid w:val="00C624E2"/>
    <w:rsid w:val="00C6484E"/>
    <w:rsid w:val="00C64DF7"/>
    <w:rsid w:val="00C739F0"/>
    <w:rsid w:val="00C821A2"/>
    <w:rsid w:val="00C90C30"/>
    <w:rsid w:val="00CA573F"/>
    <w:rsid w:val="00CB3FF4"/>
    <w:rsid w:val="00CB70BF"/>
    <w:rsid w:val="00CE70E3"/>
    <w:rsid w:val="00CF1EF3"/>
    <w:rsid w:val="00D10207"/>
    <w:rsid w:val="00D169A9"/>
    <w:rsid w:val="00D60E44"/>
    <w:rsid w:val="00D72988"/>
    <w:rsid w:val="00D76E8C"/>
    <w:rsid w:val="00D81C9A"/>
    <w:rsid w:val="00D82C1C"/>
    <w:rsid w:val="00D855DB"/>
    <w:rsid w:val="00D9636C"/>
    <w:rsid w:val="00DB074F"/>
    <w:rsid w:val="00DC1F67"/>
    <w:rsid w:val="00DD20C6"/>
    <w:rsid w:val="00DE33A5"/>
    <w:rsid w:val="00DF0255"/>
    <w:rsid w:val="00DF1C28"/>
    <w:rsid w:val="00DF4ABC"/>
    <w:rsid w:val="00E11994"/>
    <w:rsid w:val="00E12725"/>
    <w:rsid w:val="00E243B8"/>
    <w:rsid w:val="00E3432F"/>
    <w:rsid w:val="00E42E98"/>
    <w:rsid w:val="00E55B8D"/>
    <w:rsid w:val="00E61352"/>
    <w:rsid w:val="00E753F0"/>
    <w:rsid w:val="00E82117"/>
    <w:rsid w:val="00E84C82"/>
    <w:rsid w:val="00E92E55"/>
    <w:rsid w:val="00E97647"/>
    <w:rsid w:val="00EA5502"/>
    <w:rsid w:val="00EB2D92"/>
    <w:rsid w:val="00EB4878"/>
    <w:rsid w:val="00EB5B2F"/>
    <w:rsid w:val="00EB6286"/>
    <w:rsid w:val="00ED38B8"/>
    <w:rsid w:val="00EF3449"/>
    <w:rsid w:val="00EF4F63"/>
    <w:rsid w:val="00EF6CB8"/>
    <w:rsid w:val="00EF7720"/>
    <w:rsid w:val="00F0356F"/>
    <w:rsid w:val="00F11205"/>
    <w:rsid w:val="00F1236E"/>
    <w:rsid w:val="00F12DC4"/>
    <w:rsid w:val="00F52BD3"/>
    <w:rsid w:val="00F52E5D"/>
    <w:rsid w:val="00F56D29"/>
    <w:rsid w:val="00F718C8"/>
    <w:rsid w:val="00F7392A"/>
    <w:rsid w:val="00F77149"/>
    <w:rsid w:val="00F81703"/>
    <w:rsid w:val="00F84746"/>
    <w:rsid w:val="00F901FA"/>
    <w:rsid w:val="00F95F40"/>
    <w:rsid w:val="00FB00D6"/>
    <w:rsid w:val="00FB1584"/>
    <w:rsid w:val="00FB537E"/>
    <w:rsid w:val="00FC3744"/>
    <w:rsid w:val="00FC6F6C"/>
    <w:rsid w:val="00FC6F84"/>
    <w:rsid w:val="00FF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0E781"/>
  <w15:docId w15:val="{98946B84-D349-48C6-88FB-C41BA6B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38B8"/>
    <w:pPr>
      <w:widowControl w:val="0"/>
      <w:spacing w:after="0" w:line="240" w:lineRule="auto"/>
    </w:pPr>
  </w:style>
  <w:style w:type="paragraph" w:styleId="Naslov1">
    <w:name w:val="heading 1"/>
    <w:basedOn w:val="Normal"/>
    <w:link w:val="Naslov1Char"/>
    <w:uiPriority w:val="1"/>
    <w:qFormat/>
    <w:rsid w:val="00ED38B8"/>
    <w:pPr>
      <w:ind w:left="1283" w:hanging="427"/>
      <w:outlineLvl w:val="0"/>
    </w:pPr>
    <w:rPr>
      <w:rFonts w:ascii="Arial" w:eastAsia="Arial" w:hAnsi="Arial"/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3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D38B8"/>
    <w:rPr>
      <w:rFonts w:ascii="Arial" w:eastAsia="Arial" w:hAnsi="Arial"/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38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eza">
    <w:name w:val="Hyperlink"/>
    <w:basedOn w:val="Zadanifontodlomka"/>
    <w:uiPriority w:val="99"/>
    <w:unhideWhenUsed/>
    <w:rsid w:val="00ED38B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38B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autoRedefine/>
    <w:uiPriority w:val="39"/>
    <w:unhideWhenUsed/>
    <w:qFormat/>
    <w:rsid w:val="00EB4878"/>
    <w:pPr>
      <w:tabs>
        <w:tab w:val="left" w:pos="1540"/>
        <w:tab w:val="right" w:leader="dot" w:pos="10341"/>
      </w:tabs>
      <w:spacing w:before="100"/>
      <w:ind w:left="429" w:hanging="429"/>
    </w:pPr>
    <w:rPr>
      <w:rFonts w:ascii="Arial" w:eastAsia="Arial" w:hAnsi="Arial"/>
      <w:b/>
      <w:bCs/>
      <w:noProof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D38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38B8"/>
    <w:rPr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D38B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D38B8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D38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38B8"/>
  </w:style>
  <w:style w:type="paragraph" w:styleId="Podnoje">
    <w:name w:val="footer"/>
    <w:basedOn w:val="Normal"/>
    <w:link w:val="PodnojeChar"/>
    <w:uiPriority w:val="99"/>
    <w:unhideWhenUsed/>
    <w:rsid w:val="00ED38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38B8"/>
  </w:style>
  <w:style w:type="paragraph" w:styleId="Naslov">
    <w:name w:val="Title"/>
    <w:basedOn w:val="Normal"/>
    <w:link w:val="NaslovChar"/>
    <w:qFormat/>
    <w:rsid w:val="00ED38B8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ED38B8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ED38B8"/>
    <w:pPr>
      <w:ind w:left="855"/>
    </w:pPr>
    <w:rPr>
      <w:rFonts w:ascii="Arial" w:eastAsia="Arial" w:hAnsi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38B8"/>
    <w:rPr>
      <w:rFonts w:ascii="Arial" w:eastAsia="Arial" w:hAnsi="Arial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D38B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D38B8"/>
    <w:rPr>
      <w:sz w:val="16"/>
      <w:szCs w:val="16"/>
    </w:rPr>
  </w:style>
  <w:style w:type="paragraph" w:styleId="Blokteksta">
    <w:name w:val="Block Text"/>
    <w:basedOn w:val="Normal"/>
    <w:uiPriority w:val="99"/>
    <w:semiHidden/>
    <w:unhideWhenUsed/>
    <w:rsid w:val="00ED38B8"/>
    <w:pPr>
      <w:widowControl/>
      <w:ind w:left="362" w:right="-288" w:hanging="36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D38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D38B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8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8B8"/>
    <w:rPr>
      <w:rFonts w:ascii="Tahoma" w:hAnsi="Tahoma" w:cs="Tahoma"/>
      <w:sz w:val="16"/>
      <w:szCs w:val="16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ED38B8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ED38B8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Revizija">
    <w:name w:val="Revision"/>
    <w:uiPriority w:val="99"/>
    <w:semiHidden/>
    <w:rsid w:val="00ED38B8"/>
    <w:pPr>
      <w:spacing w:after="0" w:line="240" w:lineRule="auto"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,2 Char"/>
    <w:link w:val="Odlomakpopisa"/>
    <w:uiPriority w:val="34"/>
    <w:qFormat/>
    <w:locked/>
    <w:rsid w:val="00ED38B8"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,2"/>
    <w:basedOn w:val="Normal"/>
    <w:link w:val="OdlomakpopisaChar"/>
    <w:uiPriority w:val="34"/>
    <w:qFormat/>
    <w:rsid w:val="00ED38B8"/>
  </w:style>
  <w:style w:type="paragraph" w:customStyle="1" w:styleId="TableParagraph">
    <w:name w:val="Table Paragraph"/>
    <w:basedOn w:val="Normal"/>
    <w:uiPriority w:val="1"/>
    <w:qFormat/>
    <w:rsid w:val="00ED38B8"/>
  </w:style>
  <w:style w:type="character" w:customStyle="1" w:styleId="DefaultChar">
    <w:name w:val="Default Char"/>
    <w:link w:val="Default"/>
    <w:uiPriority w:val="99"/>
    <w:locked/>
    <w:rsid w:val="00ED38B8"/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Default">
    <w:name w:val="Default"/>
    <w:link w:val="DefaultChar"/>
    <w:rsid w:val="00ED38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uiPriority w:val="99"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ediumGrid1-Accent2Char">
    <w:name w:val="Medium Grid 1 - Accent 2 Char"/>
    <w:link w:val="MediumGrid1-Accent21"/>
    <w:uiPriority w:val="34"/>
    <w:locked/>
    <w:rsid w:val="00ED38B8"/>
    <w:rPr>
      <w:rFonts w:ascii="Arial" w:eastAsia="Times New Roman" w:hAnsi="Arial" w:cs="Times New Roman"/>
      <w:szCs w:val="20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ED38B8"/>
    <w:pPr>
      <w:widowControl/>
      <w:ind w:left="708"/>
      <w:jc w:val="both"/>
    </w:pPr>
    <w:rPr>
      <w:rFonts w:ascii="Arial" w:eastAsia="Times New Roman" w:hAnsi="Arial" w:cs="Times New Roman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D38B8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ED38B8"/>
    <w:rPr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D38B8"/>
    <w:rPr>
      <w:color w:val="808080"/>
    </w:rPr>
  </w:style>
  <w:style w:type="character" w:customStyle="1" w:styleId="defaultparagraphfont-000004">
    <w:name w:val="defaultparagraphfont-000004"/>
    <w:rsid w:val="00ED38B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fontstyle01">
    <w:name w:val="fontstyle01"/>
    <w:basedOn w:val="Zadanifontodlomka"/>
    <w:rsid w:val="00ED38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currenthithighlight">
    <w:name w:val="x_currenthithighlight"/>
    <w:basedOn w:val="Zadanifontodlomka"/>
    <w:rsid w:val="00ED38B8"/>
  </w:style>
  <w:style w:type="character" w:customStyle="1" w:styleId="normaltextrun">
    <w:name w:val="normaltextrun"/>
    <w:basedOn w:val="Zadanifontodlomka"/>
    <w:rsid w:val="00ED38B8"/>
  </w:style>
  <w:style w:type="character" w:customStyle="1" w:styleId="eop">
    <w:name w:val="eop"/>
    <w:basedOn w:val="Zadanifontodlomka"/>
    <w:rsid w:val="00ED38B8"/>
  </w:style>
  <w:style w:type="character" w:customStyle="1" w:styleId="scxw237832235">
    <w:name w:val="scxw237832235"/>
    <w:basedOn w:val="Zadanifontodlomka"/>
    <w:rsid w:val="00ED38B8"/>
  </w:style>
  <w:style w:type="table" w:styleId="Reetkatablice">
    <w:name w:val="Table Grid"/>
    <w:basedOn w:val="Obinatablica"/>
    <w:uiPriority w:val="39"/>
    <w:rsid w:val="00ED38B8"/>
    <w:pPr>
      <w:widowControl w:val="0"/>
      <w:spacing w:after="0" w:line="240" w:lineRule="auto"/>
      <w:jc w:val="center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TableNormal1">
    <w:name w:val="Table Normal1"/>
    <w:uiPriority w:val="2"/>
    <w:semiHidden/>
    <w:qFormat/>
    <w:rsid w:val="00ED38B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uiPriority w:val="59"/>
    <w:rsid w:val="00ED38B8"/>
    <w:pPr>
      <w:widowControl w:val="0"/>
      <w:spacing w:after="0" w:line="240" w:lineRule="auto"/>
      <w:jc w:val="center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ListParagraph1">
    <w:name w:val="List Paragraph1"/>
    <w:basedOn w:val="Normal"/>
    <w:rsid w:val="000F2E5A"/>
    <w:pPr>
      <w:widowControl/>
      <w:spacing w:after="160" w:line="259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0F2E5A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  <w:textAlignment w:val="baseline"/>
    </w:pPr>
    <w:rPr>
      <w:rFonts w:ascii="Times-NewRoman" w:eastAsia="Calibri" w:hAnsi="Times-NewRoman" w:cs="Times New Roman"/>
      <w:sz w:val="19"/>
      <w:szCs w:val="19"/>
      <w:lang w:val="en-US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056F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next w:val="Reetkatablice"/>
    <w:uiPriority w:val="59"/>
    <w:rsid w:val="005C598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13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avnateljica@gkzd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kz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24CA6-F4D5-4313-8C26-910F06B0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6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Vuksan</dc:creator>
  <cp:keywords/>
  <dc:description/>
  <cp:lastModifiedBy>gkzd</cp:lastModifiedBy>
  <cp:revision>44</cp:revision>
  <cp:lastPrinted>2026-02-28T09:15:00Z</cp:lastPrinted>
  <dcterms:created xsi:type="dcterms:W3CDTF">2021-08-24T11:56:00Z</dcterms:created>
  <dcterms:modified xsi:type="dcterms:W3CDTF">2026-02-28T11:45:00Z</dcterms:modified>
</cp:coreProperties>
</file>